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D7B6" w14:textId="77777777" w:rsidR="00971683" w:rsidRPr="000023BE" w:rsidRDefault="00971683" w:rsidP="000023BE"/>
    <w:p w14:paraId="4A597D7F" w14:textId="58D845DD" w:rsidR="00653231" w:rsidRPr="004D3511" w:rsidRDefault="00653231" w:rsidP="004D3511">
      <w:pPr>
        <w:jc w:val="center"/>
        <w:rPr>
          <w:rFonts w:ascii="Notebook" w:hAnsi="Notebook"/>
          <w:sz w:val="32"/>
          <w:szCs w:val="32"/>
        </w:rPr>
      </w:pPr>
      <w:r w:rsidRPr="004D3511">
        <w:rPr>
          <w:rFonts w:ascii="Notebook" w:hAnsi="Notebook"/>
          <w:sz w:val="32"/>
          <w:szCs w:val="32"/>
        </w:rPr>
        <w:t>Bella Academy of Cosmetology</w:t>
      </w:r>
    </w:p>
    <w:p w14:paraId="6352062B" w14:textId="77777777" w:rsidR="00653231" w:rsidRDefault="00653231" w:rsidP="004D3511"/>
    <w:p w14:paraId="5CC3788F" w14:textId="77777777" w:rsidR="00653231" w:rsidRDefault="00653231" w:rsidP="00282E57">
      <w:pPr>
        <w:jc w:val="center"/>
        <w:rPr>
          <w:b/>
          <w:sz w:val="24"/>
          <w:szCs w:val="24"/>
        </w:rPr>
      </w:pPr>
      <w:r w:rsidRPr="001D4D1E">
        <w:rPr>
          <w:b/>
          <w:sz w:val="24"/>
          <w:szCs w:val="24"/>
        </w:rPr>
        <w:t>STUDENT CATALOG</w:t>
      </w:r>
    </w:p>
    <w:p w14:paraId="3523047F" w14:textId="3E90F5A6" w:rsidR="004D3511" w:rsidRPr="001D4D1E" w:rsidRDefault="004D3511" w:rsidP="00282E57">
      <w:pPr>
        <w:jc w:val="center"/>
        <w:rPr>
          <w:b/>
          <w:sz w:val="24"/>
          <w:szCs w:val="24"/>
        </w:rPr>
      </w:pPr>
      <w:r>
        <w:rPr>
          <w:b/>
          <w:noProof/>
          <w:sz w:val="24"/>
          <w:szCs w:val="24"/>
        </w:rPr>
        <w:drawing>
          <wp:inline distT="0" distB="0" distL="0" distR="0" wp14:anchorId="5A2CBE70" wp14:editId="032D3830">
            <wp:extent cx="280035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a logo perf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inline>
        </w:drawing>
      </w:r>
    </w:p>
    <w:p w14:paraId="51F4F717" w14:textId="77777777" w:rsidR="00653231" w:rsidRDefault="00653231" w:rsidP="00D16069">
      <w:pPr>
        <w:jc w:val="center"/>
      </w:pPr>
    </w:p>
    <w:p w14:paraId="3DB811D6" w14:textId="77777777" w:rsidR="00653231" w:rsidRDefault="00653231" w:rsidP="00D16069">
      <w:pPr>
        <w:jc w:val="center"/>
      </w:pPr>
      <w:r>
        <w:t>Bella Academy of Cosmetology</w:t>
      </w:r>
    </w:p>
    <w:p w14:paraId="2BFED99B" w14:textId="10B2B0D0" w:rsidR="00653231" w:rsidRDefault="00653231" w:rsidP="00D16069">
      <w:pPr>
        <w:jc w:val="center"/>
      </w:pPr>
      <w:r>
        <w:t>338 Pearl Ave.</w:t>
      </w:r>
      <w:r w:rsidR="00D16069">
        <w:t xml:space="preserve"> </w:t>
      </w:r>
      <w:r>
        <w:t>Oshkosh, WI. 54901</w:t>
      </w:r>
    </w:p>
    <w:p w14:paraId="6AEEEC5E" w14:textId="77777777" w:rsidR="00653231" w:rsidRDefault="00653231" w:rsidP="00282E57">
      <w:pPr>
        <w:jc w:val="center"/>
      </w:pPr>
      <w:r>
        <w:t>(920) 230-8897</w:t>
      </w:r>
    </w:p>
    <w:p w14:paraId="64B87315" w14:textId="77777777" w:rsidR="00063520" w:rsidRDefault="00063520" w:rsidP="004D3511"/>
    <w:p w14:paraId="1323D203" w14:textId="2786A212" w:rsidR="00653231" w:rsidRDefault="00D332DA" w:rsidP="00282E57">
      <w:pPr>
        <w:jc w:val="center"/>
      </w:pPr>
      <w:r>
        <w:t xml:space="preserve">Volume </w:t>
      </w:r>
      <w:r w:rsidR="008B5FC9">
        <w:t>1</w:t>
      </w:r>
      <w:r w:rsidR="001C781E">
        <w:t>2</w:t>
      </w:r>
    </w:p>
    <w:p w14:paraId="569A12C2" w14:textId="022063C4" w:rsidR="00063520" w:rsidRPr="004D3511" w:rsidRDefault="001C781E" w:rsidP="004D3511">
      <w:pPr>
        <w:jc w:val="center"/>
      </w:pPr>
      <w:r>
        <w:t>March 29,2019</w:t>
      </w:r>
    </w:p>
    <w:tbl>
      <w:tblPr>
        <w:tblStyle w:val="TableGrid"/>
        <w:tblW w:w="0" w:type="auto"/>
        <w:tblLook w:val="04A0" w:firstRow="1" w:lastRow="0" w:firstColumn="1" w:lastColumn="0" w:noHBand="0" w:noVBand="1"/>
      </w:tblPr>
      <w:tblGrid>
        <w:gridCol w:w="4675"/>
        <w:gridCol w:w="4675"/>
      </w:tblGrid>
      <w:tr w:rsidR="00653231" w:rsidRPr="008402D6" w14:paraId="3E831D7C" w14:textId="77777777" w:rsidTr="00653231">
        <w:tc>
          <w:tcPr>
            <w:tcW w:w="4675" w:type="dxa"/>
          </w:tcPr>
          <w:p w14:paraId="6FCE7E7B" w14:textId="77777777" w:rsidR="00653231" w:rsidRPr="008402D6" w:rsidRDefault="00653231" w:rsidP="00653231">
            <w:pPr>
              <w:rPr>
                <w:sz w:val="18"/>
                <w:szCs w:val="18"/>
              </w:rPr>
            </w:pPr>
            <w:r w:rsidRPr="008402D6">
              <w:rPr>
                <w:sz w:val="18"/>
                <w:szCs w:val="18"/>
              </w:rPr>
              <w:t>Department of Regulation &amp; Licensing,</w:t>
            </w:r>
          </w:p>
          <w:p w14:paraId="5FD72500" w14:textId="77777777" w:rsidR="008402D6" w:rsidRDefault="00653231" w:rsidP="00653231">
            <w:pPr>
              <w:rPr>
                <w:sz w:val="18"/>
                <w:szCs w:val="18"/>
              </w:rPr>
            </w:pPr>
            <w:r w:rsidRPr="008402D6">
              <w:rPr>
                <w:sz w:val="18"/>
                <w:szCs w:val="18"/>
              </w:rPr>
              <w:t xml:space="preserve"> PO Box 8935,</w:t>
            </w:r>
          </w:p>
          <w:p w14:paraId="5BB355A1" w14:textId="77777777" w:rsidR="008402D6" w:rsidRDefault="005B7DDE" w:rsidP="00653231">
            <w:pPr>
              <w:rPr>
                <w:sz w:val="18"/>
                <w:szCs w:val="18"/>
              </w:rPr>
            </w:pPr>
            <w:r>
              <w:rPr>
                <w:sz w:val="18"/>
                <w:szCs w:val="18"/>
              </w:rPr>
              <w:t xml:space="preserve"> Madison, Wisconsin 53708</w:t>
            </w:r>
          </w:p>
          <w:p w14:paraId="4EBE12AE" w14:textId="77777777" w:rsidR="004D3511" w:rsidRDefault="005B7DDE" w:rsidP="00653231">
            <w:pPr>
              <w:rPr>
                <w:sz w:val="18"/>
                <w:szCs w:val="18"/>
              </w:rPr>
            </w:pPr>
            <w:r>
              <w:rPr>
                <w:sz w:val="18"/>
                <w:szCs w:val="18"/>
              </w:rPr>
              <w:t xml:space="preserve"> (608) </w:t>
            </w:r>
            <w:r w:rsidR="00653231" w:rsidRPr="008402D6">
              <w:rPr>
                <w:sz w:val="18"/>
                <w:szCs w:val="18"/>
              </w:rPr>
              <w:t>267-5511.</w:t>
            </w:r>
            <w:r w:rsidR="00653231" w:rsidRPr="008402D6">
              <w:rPr>
                <w:sz w:val="18"/>
                <w:szCs w:val="18"/>
              </w:rPr>
              <w:tab/>
            </w:r>
          </w:p>
          <w:p w14:paraId="7EE1810D" w14:textId="6CDF7FAA" w:rsidR="00653231" w:rsidRDefault="004D3511" w:rsidP="00653231">
            <w:pPr>
              <w:rPr>
                <w:sz w:val="18"/>
                <w:szCs w:val="18"/>
              </w:rPr>
            </w:pPr>
            <w:r w:rsidRPr="004D3511">
              <w:rPr>
                <w:sz w:val="18"/>
                <w:szCs w:val="18"/>
              </w:rPr>
              <w:t>License # 141-087.</w:t>
            </w:r>
          </w:p>
          <w:p w14:paraId="09E8D928" w14:textId="77777777" w:rsidR="004D3511" w:rsidRPr="008402D6" w:rsidRDefault="004D3511" w:rsidP="00653231">
            <w:pPr>
              <w:rPr>
                <w:sz w:val="18"/>
                <w:szCs w:val="18"/>
              </w:rPr>
            </w:pPr>
          </w:p>
        </w:tc>
        <w:tc>
          <w:tcPr>
            <w:tcW w:w="4675" w:type="dxa"/>
          </w:tcPr>
          <w:p w14:paraId="44DF9AF0" w14:textId="77777777" w:rsidR="00653231" w:rsidRPr="008402D6" w:rsidRDefault="00653231" w:rsidP="00653231">
            <w:pPr>
              <w:rPr>
                <w:sz w:val="18"/>
                <w:szCs w:val="18"/>
              </w:rPr>
            </w:pPr>
            <w:r w:rsidRPr="008402D6">
              <w:rPr>
                <w:sz w:val="18"/>
                <w:szCs w:val="18"/>
              </w:rPr>
              <w:t>NACCAS</w:t>
            </w:r>
            <w:r w:rsidR="008402D6" w:rsidRPr="008402D6">
              <w:rPr>
                <w:sz w:val="18"/>
                <w:szCs w:val="18"/>
              </w:rPr>
              <w:t xml:space="preserve"> (National Accrediting Commission of Career Arts and Sciences)</w:t>
            </w:r>
          </w:p>
          <w:p w14:paraId="5147C6FF" w14:textId="77777777" w:rsidR="00653231" w:rsidRPr="008402D6" w:rsidRDefault="00653231" w:rsidP="00653231">
            <w:pPr>
              <w:rPr>
                <w:sz w:val="18"/>
                <w:szCs w:val="18"/>
              </w:rPr>
            </w:pPr>
            <w:r w:rsidRPr="008402D6">
              <w:rPr>
                <w:sz w:val="18"/>
                <w:szCs w:val="18"/>
              </w:rPr>
              <w:t>4401 Ford Avenue, Suite 1300</w:t>
            </w:r>
          </w:p>
          <w:p w14:paraId="49AA0E5C" w14:textId="076467D6" w:rsidR="00653231" w:rsidRPr="008402D6" w:rsidRDefault="00653231" w:rsidP="00653231">
            <w:pPr>
              <w:rPr>
                <w:sz w:val="18"/>
                <w:szCs w:val="18"/>
              </w:rPr>
            </w:pPr>
            <w:r w:rsidRPr="008402D6">
              <w:rPr>
                <w:sz w:val="18"/>
                <w:szCs w:val="18"/>
              </w:rPr>
              <w:t>Alexandria, Virginia</w:t>
            </w:r>
            <w:r w:rsidR="00D50207">
              <w:rPr>
                <w:sz w:val="18"/>
                <w:szCs w:val="18"/>
              </w:rPr>
              <w:t xml:space="preserve"> 22302</w:t>
            </w:r>
          </w:p>
          <w:p w14:paraId="7DF8ED1B" w14:textId="77777777" w:rsidR="004D3511" w:rsidRDefault="00653231" w:rsidP="00653231">
            <w:pPr>
              <w:rPr>
                <w:sz w:val="18"/>
                <w:szCs w:val="18"/>
              </w:rPr>
            </w:pPr>
            <w:r w:rsidRPr="008402D6">
              <w:rPr>
                <w:sz w:val="18"/>
                <w:szCs w:val="18"/>
              </w:rPr>
              <w:t>Main Telephone: (703) 600-7600</w:t>
            </w:r>
          </w:p>
          <w:p w14:paraId="428E9E0B" w14:textId="51AD1127" w:rsidR="004D3511" w:rsidRDefault="004D3511" w:rsidP="00653231">
            <w:pPr>
              <w:rPr>
                <w:sz w:val="18"/>
                <w:szCs w:val="18"/>
              </w:rPr>
            </w:pPr>
            <w:r>
              <w:t xml:space="preserve"> </w:t>
            </w:r>
            <w:r w:rsidRPr="004D3511">
              <w:rPr>
                <w:sz w:val="18"/>
                <w:szCs w:val="18"/>
              </w:rPr>
              <w:t>NACCAS #059049-00</w:t>
            </w:r>
          </w:p>
          <w:p w14:paraId="1BF5C494" w14:textId="7451E4A2" w:rsidR="00653231" w:rsidRPr="008402D6" w:rsidRDefault="00653231" w:rsidP="00653231">
            <w:pPr>
              <w:rPr>
                <w:sz w:val="18"/>
                <w:szCs w:val="18"/>
              </w:rPr>
            </w:pPr>
            <w:r w:rsidRPr="008402D6">
              <w:rPr>
                <w:sz w:val="18"/>
                <w:szCs w:val="18"/>
              </w:rPr>
              <w:t xml:space="preserve">  </w:t>
            </w:r>
          </w:p>
        </w:tc>
      </w:tr>
    </w:tbl>
    <w:p w14:paraId="470EEEF8" w14:textId="77777777" w:rsidR="009F1A8A" w:rsidRDefault="009F1A8A" w:rsidP="00653231">
      <w:pPr>
        <w:rPr>
          <w:b/>
          <w:sz w:val="18"/>
          <w:szCs w:val="18"/>
        </w:rPr>
      </w:pPr>
    </w:p>
    <w:p w14:paraId="22F28087" w14:textId="77777777" w:rsidR="00653231" w:rsidRPr="002F6400" w:rsidRDefault="00653231" w:rsidP="00653231">
      <w:pPr>
        <w:rPr>
          <w:b/>
          <w:sz w:val="18"/>
          <w:szCs w:val="18"/>
        </w:rPr>
      </w:pPr>
      <w:r w:rsidRPr="002F6400">
        <w:rPr>
          <w:b/>
          <w:sz w:val="18"/>
          <w:szCs w:val="18"/>
        </w:rPr>
        <w:t xml:space="preserve">Proprietors </w:t>
      </w:r>
    </w:p>
    <w:p w14:paraId="4C398C1D" w14:textId="77777777" w:rsidR="00BE108D" w:rsidRDefault="00653231" w:rsidP="00BE108D">
      <w:pPr>
        <w:rPr>
          <w:sz w:val="18"/>
          <w:szCs w:val="18"/>
        </w:rPr>
      </w:pPr>
      <w:r w:rsidRPr="002F6400">
        <w:rPr>
          <w:sz w:val="18"/>
          <w:szCs w:val="18"/>
        </w:rPr>
        <w:t xml:space="preserve">Bella Academy of Cosmetology is owned and operated by Mark </w:t>
      </w:r>
      <w:proofErr w:type="spellStart"/>
      <w:r w:rsidRPr="002F6400">
        <w:rPr>
          <w:sz w:val="18"/>
          <w:szCs w:val="18"/>
        </w:rPr>
        <w:t>Lindekugel</w:t>
      </w:r>
      <w:proofErr w:type="spellEnd"/>
      <w:r w:rsidRPr="002F6400">
        <w:rPr>
          <w:sz w:val="18"/>
          <w:szCs w:val="18"/>
        </w:rPr>
        <w:t xml:space="preserve">, Kelly </w:t>
      </w:r>
      <w:proofErr w:type="spellStart"/>
      <w:r w:rsidRPr="002F6400">
        <w:rPr>
          <w:sz w:val="18"/>
          <w:szCs w:val="18"/>
        </w:rPr>
        <w:t>Lindekugel</w:t>
      </w:r>
      <w:proofErr w:type="spellEnd"/>
      <w:r w:rsidRPr="002F6400">
        <w:rPr>
          <w:sz w:val="18"/>
          <w:szCs w:val="18"/>
        </w:rPr>
        <w:t>, Mike Martin and Stacy Martin.</w:t>
      </w:r>
    </w:p>
    <w:p w14:paraId="56C122E7" w14:textId="77777777" w:rsidR="008402D6" w:rsidRDefault="008402D6" w:rsidP="00BE108D">
      <w:pPr>
        <w:rPr>
          <w:sz w:val="18"/>
          <w:szCs w:val="18"/>
        </w:rPr>
      </w:pPr>
    </w:p>
    <w:sdt>
      <w:sdtPr>
        <w:rPr>
          <w:rFonts w:asciiTheme="minorHAnsi" w:eastAsiaTheme="minorHAnsi" w:hAnsiTheme="minorHAnsi" w:cstheme="minorBidi"/>
          <w:color w:val="auto"/>
          <w:sz w:val="22"/>
          <w:szCs w:val="22"/>
        </w:rPr>
        <w:id w:val="-1862728174"/>
        <w:docPartObj>
          <w:docPartGallery w:val="Table of Contents"/>
          <w:docPartUnique/>
        </w:docPartObj>
      </w:sdtPr>
      <w:sdtEndPr>
        <w:rPr>
          <w:b/>
          <w:bCs/>
          <w:noProof/>
        </w:rPr>
      </w:sdtEndPr>
      <w:sdtContent>
        <w:p w14:paraId="4A64E71C" w14:textId="77777777" w:rsidR="008D26D9" w:rsidRPr="00247BBC" w:rsidRDefault="008D26D9">
          <w:pPr>
            <w:pStyle w:val="TOCHeading"/>
            <w:rPr>
              <w:color w:val="auto"/>
            </w:rPr>
          </w:pPr>
          <w:r w:rsidRPr="00247BBC">
            <w:rPr>
              <w:color w:val="auto"/>
            </w:rPr>
            <w:t>Contents</w:t>
          </w:r>
        </w:p>
        <w:p w14:paraId="0E76E76A" w14:textId="6054A55E" w:rsidR="002C4A1A" w:rsidRDefault="00D3390C">
          <w:pPr>
            <w:pStyle w:val="TOC1"/>
            <w:tabs>
              <w:tab w:val="right" w:leader="dot" w:pos="9350"/>
            </w:tabs>
            <w:rPr>
              <w:rFonts w:cstheme="minorBidi"/>
              <w:noProof/>
            </w:rPr>
          </w:pPr>
          <w:r>
            <w:fldChar w:fldCharType="begin"/>
          </w:r>
          <w:r w:rsidR="008D26D9">
            <w:instrText xml:space="preserve"> TOC \o "1-3" \h \z \u </w:instrText>
          </w:r>
          <w:r>
            <w:fldChar w:fldCharType="separate"/>
          </w:r>
          <w:hyperlink w:anchor="_Toc16513246" w:history="1">
            <w:r w:rsidR="002C4A1A" w:rsidRPr="000C4F7F">
              <w:rPr>
                <w:rStyle w:val="Hyperlink"/>
                <w:noProof/>
              </w:rPr>
              <w:t>Mission Statement</w:t>
            </w:r>
            <w:r w:rsidR="002C4A1A">
              <w:rPr>
                <w:noProof/>
                <w:webHidden/>
              </w:rPr>
              <w:tab/>
            </w:r>
            <w:r w:rsidR="002C4A1A">
              <w:rPr>
                <w:noProof/>
                <w:webHidden/>
              </w:rPr>
              <w:fldChar w:fldCharType="begin"/>
            </w:r>
            <w:r w:rsidR="002C4A1A">
              <w:rPr>
                <w:noProof/>
                <w:webHidden/>
              </w:rPr>
              <w:instrText xml:space="preserve"> PAGEREF _Toc16513246 \h </w:instrText>
            </w:r>
            <w:r w:rsidR="002C4A1A">
              <w:rPr>
                <w:noProof/>
                <w:webHidden/>
              </w:rPr>
            </w:r>
            <w:r w:rsidR="002C4A1A">
              <w:rPr>
                <w:noProof/>
                <w:webHidden/>
              </w:rPr>
              <w:fldChar w:fldCharType="separate"/>
            </w:r>
            <w:r w:rsidR="00370E5F">
              <w:rPr>
                <w:noProof/>
                <w:webHidden/>
              </w:rPr>
              <w:t>4</w:t>
            </w:r>
            <w:r w:rsidR="002C4A1A">
              <w:rPr>
                <w:noProof/>
                <w:webHidden/>
              </w:rPr>
              <w:fldChar w:fldCharType="end"/>
            </w:r>
          </w:hyperlink>
        </w:p>
        <w:p w14:paraId="0298955E" w14:textId="4135A16E" w:rsidR="002C4A1A" w:rsidRDefault="00370E5F">
          <w:pPr>
            <w:pStyle w:val="TOC1"/>
            <w:tabs>
              <w:tab w:val="right" w:leader="dot" w:pos="9350"/>
            </w:tabs>
            <w:rPr>
              <w:rFonts w:cstheme="minorBidi"/>
              <w:noProof/>
            </w:rPr>
          </w:pPr>
          <w:hyperlink w:anchor="_Toc16513247" w:history="1">
            <w:r w:rsidR="002C4A1A" w:rsidRPr="000C4F7F">
              <w:rPr>
                <w:rStyle w:val="Hyperlink"/>
                <w:noProof/>
              </w:rPr>
              <w:t>History</w:t>
            </w:r>
            <w:r w:rsidR="002C4A1A">
              <w:rPr>
                <w:noProof/>
                <w:webHidden/>
              </w:rPr>
              <w:tab/>
            </w:r>
            <w:r w:rsidR="002C4A1A">
              <w:rPr>
                <w:noProof/>
                <w:webHidden/>
              </w:rPr>
              <w:fldChar w:fldCharType="begin"/>
            </w:r>
            <w:r w:rsidR="002C4A1A">
              <w:rPr>
                <w:noProof/>
                <w:webHidden/>
              </w:rPr>
              <w:instrText xml:space="preserve"> PAGEREF _Toc16513247 \h </w:instrText>
            </w:r>
            <w:r w:rsidR="002C4A1A">
              <w:rPr>
                <w:noProof/>
                <w:webHidden/>
              </w:rPr>
            </w:r>
            <w:r w:rsidR="002C4A1A">
              <w:rPr>
                <w:noProof/>
                <w:webHidden/>
              </w:rPr>
              <w:fldChar w:fldCharType="separate"/>
            </w:r>
            <w:r>
              <w:rPr>
                <w:noProof/>
                <w:webHidden/>
              </w:rPr>
              <w:t>4</w:t>
            </w:r>
            <w:r w:rsidR="002C4A1A">
              <w:rPr>
                <w:noProof/>
                <w:webHidden/>
              </w:rPr>
              <w:fldChar w:fldCharType="end"/>
            </w:r>
          </w:hyperlink>
        </w:p>
        <w:p w14:paraId="32A6F20B" w14:textId="38E59A18" w:rsidR="002C4A1A" w:rsidRDefault="00370E5F">
          <w:pPr>
            <w:pStyle w:val="TOC1"/>
            <w:tabs>
              <w:tab w:val="right" w:leader="dot" w:pos="9350"/>
            </w:tabs>
            <w:rPr>
              <w:rFonts w:cstheme="minorBidi"/>
              <w:noProof/>
            </w:rPr>
          </w:pPr>
          <w:hyperlink w:anchor="_Toc16513248" w:history="1">
            <w:r w:rsidR="002C4A1A" w:rsidRPr="000C4F7F">
              <w:rPr>
                <w:rStyle w:val="Hyperlink"/>
                <w:noProof/>
              </w:rPr>
              <w:t>Why Choose Bella Academy of Cosmetology</w:t>
            </w:r>
            <w:r w:rsidR="002C4A1A">
              <w:rPr>
                <w:noProof/>
                <w:webHidden/>
              </w:rPr>
              <w:tab/>
            </w:r>
            <w:r w:rsidR="002C4A1A">
              <w:rPr>
                <w:noProof/>
                <w:webHidden/>
              </w:rPr>
              <w:fldChar w:fldCharType="begin"/>
            </w:r>
            <w:r w:rsidR="002C4A1A">
              <w:rPr>
                <w:noProof/>
                <w:webHidden/>
              </w:rPr>
              <w:instrText xml:space="preserve"> PAGEREF _Toc16513248 \h </w:instrText>
            </w:r>
            <w:r w:rsidR="002C4A1A">
              <w:rPr>
                <w:noProof/>
                <w:webHidden/>
              </w:rPr>
            </w:r>
            <w:r w:rsidR="002C4A1A">
              <w:rPr>
                <w:noProof/>
                <w:webHidden/>
              </w:rPr>
              <w:fldChar w:fldCharType="separate"/>
            </w:r>
            <w:r>
              <w:rPr>
                <w:noProof/>
                <w:webHidden/>
              </w:rPr>
              <w:t>4</w:t>
            </w:r>
            <w:r w:rsidR="002C4A1A">
              <w:rPr>
                <w:noProof/>
                <w:webHidden/>
              </w:rPr>
              <w:fldChar w:fldCharType="end"/>
            </w:r>
          </w:hyperlink>
        </w:p>
        <w:p w14:paraId="49A060FF" w14:textId="75981846" w:rsidR="002C4A1A" w:rsidRDefault="00370E5F">
          <w:pPr>
            <w:pStyle w:val="TOC1"/>
            <w:tabs>
              <w:tab w:val="right" w:leader="dot" w:pos="9350"/>
            </w:tabs>
            <w:rPr>
              <w:rFonts w:cstheme="minorBidi"/>
              <w:noProof/>
            </w:rPr>
          </w:pPr>
          <w:hyperlink w:anchor="_Toc16513249" w:history="1">
            <w:r w:rsidR="002C4A1A" w:rsidRPr="000C4F7F">
              <w:rPr>
                <w:rStyle w:val="Hyperlink"/>
                <w:noProof/>
              </w:rPr>
              <w:t>Facilities                                                  Equipment</w:t>
            </w:r>
            <w:r w:rsidR="002C4A1A">
              <w:rPr>
                <w:noProof/>
                <w:webHidden/>
              </w:rPr>
              <w:tab/>
            </w:r>
            <w:r w:rsidR="002C4A1A">
              <w:rPr>
                <w:noProof/>
                <w:webHidden/>
              </w:rPr>
              <w:fldChar w:fldCharType="begin"/>
            </w:r>
            <w:r w:rsidR="002C4A1A">
              <w:rPr>
                <w:noProof/>
                <w:webHidden/>
              </w:rPr>
              <w:instrText xml:space="preserve"> PAGEREF _Toc16513249 \h </w:instrText>
            </w:r>
            <w:r w:rsidR="002C4A1A">
              <w:rPr>
                <w:noProof/>
                <w:webHidden/>
              </w:rPr>
            </w:r>
            <w:r w:rsidR="002C4A1A">
              <w:rPr>
                <w:noProof/>
                <w:webHidden/>
              </w:rPr>
              <w:fldChar w:fldCharType="separate"/>
            </w:r>
            <w:r>
              <w:rPr>
                <w:noProof/>
                <w:webHidden/>
              </w:rPr>
              <w:t>5</w:t>
            </w:r>
            <w:r w:rsidR="002C4A1A">
              <w:rPr>
                <w:noProof/>
                <w:webHidden/>
              </w:rPr>
              <w:fldChar w:fldCharType="end"/>
            </w:r>
          </w:hyperlink>
        </w:p>
        <w:p w14:paraId="28B5EEAE" w14:textId="7489A32A" w:rsidR="002C4A1A" w:rsidRDefault="00370E5F">
          <w:pPr>
            <w:pStyle w:val="TOC1"/>
            <w:tabs>
              <w:tab w:val="right" w:leader="dot" w:pos="9350"/>
            </w:tabs>
            <w:rPr>
              <w:rFonts w:cstheme="minorBidi"/>
              <w:noProof/>
            </w:rPr>
          </w:pPr>
          <w:hyperlink w:anchor="_Toc16513250" w:history="1">
            <w:r w:rsidR="002C4A1A" w:rsidRPr="000C4F7F">
              <w:rPr>
                <w:rStyle w:val="Hyperlink"/>
                <w:noProof/>
              </w:rPr>
              <w:t>Admissions Requirements:</w:t>
            </w:r>
            <w:r w:rsidR="002C4A1A">
              <w:rPr>
                <w:noProof/>
                <w:webHidden/>
              </w:rPr>
              <w:tab/>
            </w:r>
            <w:r w:rsidR="002C4A1A">
              <w:rPr>
                <w:noProof/>
                <w:webHidden/>
              </w:rPr>
              <w:fldChar w:fldCharType="begin"/>
            </w:r>
            <w:r w:rsidR="002C4A1A">
              <w:rPr>
                <w:noProof/>
                <w:webHidden/>
              </w:rPr>
              <w:instrText xml:space="preserve"> PAGEREF _Toc16513250 \h </w:instrText>
            </w:r>
            <w:r w:rsidR="002C4A1A">
              <w:rPr>
                <w:noProof/>
                <w:webHidden/>
              </w:rPr>
            </w:r>
            <w:r w:rsidR="002C4A1A">
              <w:rPr>
                <w:noProof/>
                <w:webHidden/>
              </w:rPr>
              <w:fldChar w:fldCharType="separate"/>
            </w:r>
            <w:r>
              <w:rPr>
                <w:noProof/>
                <w:webHidden/>
              </w:rPr>
              <w:t>5</w:t>
            </w:r>
            <w:r w:rsidR="002C4A1A">
              <w:rPr>
                <w:noProof/>
                <w:webHidden/>
              </w:rPr>
              <w:fldChar w:fldCharType="end"/>
            </w:r>
          </w:hyperlink>
        </w:p>
        <w:p w14:paraId="66924D18" w14:textId="095A12A7" w:rsidR="002C4A1A" w:rsidRDefault="00370E5F">
          <w:pPr>
            <w:pStyle w:val="TOC1"/>
            <w:tabs>
              <w:tab w:val="right" w:leader="dot" w:pos="9350"/>
            </w:tabs>
            <w:rPr>
              <w:rFonts w:cstheme="minorBidi"/>
              <w:noProof/>
            </w:rPr>
          </w:pPr>
          <w:hyperlink w:anchor="_Toc16513251" w:history="1">
            <w:r w:rsidR="002C4A1A" w:rsidRPr="000C4F7F">
              <w:rPr>
                <w:rStyle w:val="Hyperlink"/>
                <w:noProof/>
              </w:rPr>
              <w:t>Graduation Requirements</w:t>
            </w:r>
            <w:r w:rsidR="002C4A1A">
              <w:rPr>
                <w:noProof/>
                <w:webHidden/>
              </w:rPr>
              <w:tab/>
            </w:r>
            <w:r w:rsidR="002C4A1A">
              <w:rPr>
                <w:noProof/>
                <w:webHidden/>
              </w:rPr>
              <w:fldChar w:fldCharType="begin"/>
            </w:r>
            <w:r w:rsidR="002C4A1A">
              <w:rPr>
                <w:noProof/>
                <w:webHidden/>
              </w:rPr>
              <w:instrText xml:space="preserve"> PAGEREF _Toc16513251 \h </w:instrText>
            </w:r>
            <w:r w:rsidR="002C4A1A">
              <w:rPr>
                <w:noProof/>
                <w:webHidden/>
              </w:rPr>
            </w:r>
            <w:r w:rsidR="002C4A1A">
              <w:rPr>
                <w:noProof/>
                <w:webHidden/>
              </w:rPr>
              <w:fldChar w:fldCharType="separate"/>
            </w:r>
            <w:r>
              <w:rPr>
                <w:noProof/>
                <w:webHidden/>
              </w:rPr>
              <w:t>5</w:t>
            </w:r>
            <w:r w:rsidR="002C4A1A">
              <w:rPr>
                <w:noProof/>
                <w:webHidden/>
              </w:rPr>
              <w:fldChar w:fldCharType="end"/>
            </w:r>
          </w:hyperlink>
        </w:p>
        <w:p w14:paraId="15A4814A" w14:textId="58E61446" w:rsidR="002C4A1A" w:rsidRDefault="00370E5F">
          <w:pPr>
            <w:pStyle w:val="TOC1"/>
            <w:tabs>
              <w:tab w:val="right" w:leader="dot" w:pos="9350"/>
            </w:tabs>
            <w:rPr>
              <w:rFonts w:cstheme="minorBidi"/>
              <w:noProof/>
            </w:rPr>
          </w:pPr>
          <w:hyperlink w:anchor="_Toc16513252" w:history="1">
            <w:r w:rsidR="002C4A1A" w:rsidRPr="000C4F7F">
              <w:rPr>
                <w:rStyle w:val="Hyperlink"/>
                <w:noProof/>
              </w:rPr>
              <w:t>Return of Title IV Funds:</w:t>
            </w:r>
            <w:r w:rsidR="002C4A1A">
              <w:rPr>
                <w:noProof/>
                <w:webHidden/>
              </w:rPr>
              <w:tab/>
            </w:r>
            <w:r w:rsidR="002C4A1A">
              <w:rPr>
                <w:noProof/>
                <w:webHidden/>
              </w:rPr>
              <w:fldChar w:fldCharType="begin"/>
            </w:r>
            <w:r w:rsidR="002C4A1A">
              <w:rPr>
                <w:noProof/>
                <w:webHidden/>
              </w:rPr>
              <w:instrText xml:space="preserve"> PAGEREF _Toc16513252 \h </w:instrText>
            </w:r>
            <w:r w:rsidR="002C4A1A">
              <w:rPr>
                <w:noProof/>
                <w:webHidden/>
              </w:rPr>
            </w:r>
            <w:r w:rsidR="002C4A1A">
              <w:rPr>
                <w:noProof/>
                <w:webHidden/>
              </w:rPr>
              <w:fldChar w:fldCharType="separate"/>
            </w:r>
            <w:r>
              <w:rPr>
                <w:noProof/>
                <w:webHidden/>
              </w:rPr>
              <w:t>5</w:t>
            </w:r>
            <w:r w:rsidR="002C4A1A">
              <w:rPr>
                <w:noProof/>
                <w:webHidden/>
              </w:rPr>
              <w:fldChar w:fldCharType="end"/>
            </w:r>
          </w:hyperlink>
        </w:p>
        <w:p w14:paraId="6300B91D" w14:textId="7F165589" w:rsidR="002C4A1A" w:rsidRDefault="00370E5F">
          <w:pPr>
            <w:pStyle w:val="TOC1"/>
            <w:tabs>
              <w:tab w:val="right" w:leader="dot" w:pos="9350"/>
            </w:tabs>
            <w:rPr>
              <w:rFonts w:cstheme="minorBidi"/>
              <w:noProof/>
            </w:rPr>
          </w:pPr>
          <w:hyperlink w:anchor="_Toc16513253" w:history="1">
            <w:r w:rsidR="002C4A1A" w:rsidRPr="000C4F7F">
              <w:rPr>
                <w:rStyle w:val="Hyperlink"/>
                <w:noProof/>
              </w:rPr>
              <w:t>Institutional Refund Policy:</w:t>
            </w:r>
            <w:r w:rsidR="002C4A1A">
              <w:rPr>
                <w:noProof/>
                <w:webHidden/>
              </w:rPr>
              <w:tab/>
            </w:r>
            <w:r w:rsidR="002C4A1A">
              <w:rPr>
                <w:noProof/>
                <w:webHidden/>
              </w:rPr>
              <w:fldChar w:fldCharType="begin"/>
            </w:r>
            <w:r w:rsidR="002C4A1A">
              <w:rPr>
                <w:noProof/>
                <w:webHidden/>
              </w:rPr>
              <w:instrText xml:space="preserve"> PAGEREF _Toc16513253 \h </w:instrText>
            </w:r>
            <w:r w:rsidR="002C4A1A">
              <w:rPr>
                <w:noProof/>
                <w:webHidden/>
              </w:rPr>
            </w:r>
            <w:r w:rsidR="002C4A1A">
              <w:rPr>
                <w:noProof/>
                <w:webHidden/>
              </w:rPr>
              <w:fldChar w:fldCharType="separate"/>
            </w:r>
            <w:r>
              <w:rPr>
                <w:noProof/>
                <w:webHidden/>
              </w:rPr>
              <w:t>6</w:t>
            </w:r>
            <w:r w:rsidR="002C4A1A">
              <w:rPr>
                <w:noProof/>
                <w:webHidden/>
              </w:rPr>
              <w:fldChar w:fldCharType="end"/>
            </w:r>
          </w:hyperlink>
        </w:p>
        <w:p w14:paraId="2DCA8772" w14:textId="21A27F8C" w:rsidR="002C4A1A" w:rsidRDefault="00370E5F">
          <w:pPr>
            <w:pStyle w:val="TOC1"/>
            <w:tabs>
              <w:tab w:val="right" w:leader="dot" w:pos="9350"/>
            </w:tabs>
            <w:rPr>
              <w:rFonts w:cstheme="minorBidi"/>
              <w:noProof/>
            </w:rPr>
          </w:pPr>
          <w:hyperlink w:anchor="_Toc16513254" w:history="1">
            <w:r w:rsidR="002C4A1A" w:rsidRPr="000C4F7F">
              <w:rPr>
                <w:rStyle w:val="Hyperlink"/>
                <w:noProof/>
              </w:rPr>
              <w:t>Maximum Time Frames for Course Completion:</w:t>
            </w:r>
            <w:r w:rsidR="002C4A1A">
              <w:rPr>
                <w:noProof/>
                <w:webHidden/>
              </w:rPr>
              <w:tab/>
            </w:r>
            <w:r w:rsidR="002C4A1A">
              <w:rPr>
                <w:noProof/>
                <w:webHidden/>
              </w:rPr>
              <w:fldChar w:fldCharType="begin"/>
            </w:r>
            <w:r w:rsidR="002C4A1A">
              <w:rPr>
                <w:noProof/>
                <w:webHidden/>
              </w:rPr>
              <w:instrText xml:space="preserve"> PAGEREF _Toc16513254 \h </w:instrText>
            </w:r>
            <w:r w:rsidR="002C4A1A">
              <w:rPr>
                <w:noProof/>
                <w:webHidden/>
              </w:rPr>
            </w:r>
            <w:r w:rsidR="002C4A1A">
              <w:rPr>
                <w:noProof/>
                <w:webHidden/>
              </w:rPr>
              <w:fldChar w:fldCharType="separate"/>
            </w:r>
            <w:r>
              <w:rPr>
                <w:noProof/>
                <w:webHidden/>
              </w:rPr>
              <w:t>7</w:t>
            </w:r>
            <w:r w:rsidR="002C4A1A">
              <w:rPr>
                <w:noProof/>
                <w:webHidden/>
              </w:rPr>
              <w:fldChar w:fldCharType="end"/>
            </w:r>
          </w:hyperlink>
        </w:p>
        <w:p w14:paraId="4DBAE832" w14:textId="1A03A514" w:rsidR="002C4A1A" w:rsidRDefault="00370E5F">
          <w:pPr>
            <w:pStyle w:val="TOC1"/>
            <w:tabs>
              <w:tab w:val="right" w:leader="dot" w:pos="9350"/>
            </w:tabs>
            <w:rPr>
              <w:rFonts w:cstheme="minorBidi"/>
              <w:noProof/>
            </w:rPr>
          </w:pPr>
          <w:hyperlink w:anchor="_Toc16513255" w:history="1">
            <w:r w:rsidR="002C4A1A" w:rsidRPr="000C4F7F">
              <w:rPr>
                <w:rStyle w:val="Hyperlink"/>
                <w:noProof/>
              </w:rPr>
              <w:t>Licensing Requirements in the State of Wisconsin:</w:t>
            </w:r>
            <w:r w:rsidR="002C4A1A">
              <w:rPr>
                <w:noProof/>
                <w:webHidden/>
              </w:rPr>
              <w:tab/>
            </w:r>
            <w:r w:rsidR="002C4A1A">
              <w:rPr>
                <w:noProof/>
                <w:webHidden/>
              </w:rPr>
              <w:fldChar w:fldCharType="begin"/>
            </w:r>
            <w:r w:rsidR="002C4A1A">
              <w:rPr>
                <w:noProof/>
                <w:webHidden/>
              </w:rPr>
              <w:instrText xml:space="preserve"> PAGEREF _Toc16513255 \h </w:instrText>
            </w:r>
            <w:r w:rsidR="002C4A1A">
              <w:rPr>
                <w:noProof/>
                <w:webHidden/>
              </w:rPr>
            </w:r>
            <w:r w:rsidR="002C4A1A">
              <w:rPr>
                <w:noProof/>
                <w:webHidden/>
              </w:rPr>
              <w:fldChar w:fldCharType="separate"/>
            </w:r>
            <w:r>
              <w:rPr>
                <w:noProof/>
                <w:webHidden/>
              </w:rPr>
              <w:t>8</w:t>
            </w:r>
            <w:r w:rsidR="002C4A1A">
              <w:rPr>
                <w:noProof/>
                <w:webHidden/>
              </w:rPr>
              <w:fldChar w:fldCharType="end"/>
            </w:r>
          </w:hyperlink>
        </w:p>
        <w:p w14:paraId="166AA075" w14:textId="7D2A3F5D" w:rsidR="002C4A1A" w:rsidRDefault="00370E5F">
          <w:pPr>
            <w:pStyle w:val="TOC1"/>
            <w:tabs>
              <w:tab w:val="right" w:leader="dot" w:pos="9350"/>
            </w:tabs>
            <w:rPr>
              <w:rFonts w:cstheme="minorBidi"/>
              <w:noProof/>
            </w:rPr>
          </w:pPr>
          <w:hyperlink w:anchor="_Toc16513256" w:history="1">
            <w:r w:rsidR="002C4A1A" w:rsidRPr="000C4F7F">
              <w:rPr>
                <w:rStyle w:val="Hyperlink"/>
                <w:noProof/>
              </w:rPr>
              <w:t>Physical and Employment Requirements:</w:t>
            </w:r>
            <w:r w:rsidR="002C4A1A">
              <w:rPr>
                <w:noProof/>
                <w:webHidden/>
              </w:rPr>
              <w:tab/>
            </w:r>
            <w:r w:rsidR="002C4A1A">
              <w:rPr>
                <w:noProof/>
                <w:webHidden/>
              </w:rPr>
              <w:fldChar w:fldCharType="begin"/>
            </w:r>
            <w:r w:rsidR="002C4A1A">
              <w:rPr>
                <w:noProof/>
                <w:webHidden/>
              </w:rPr>
              <w:instrText xml:space="preserve"> PAGEREF _Toc16513256 \h </w:instrText>
            </w:r>
            <w:r w:rsidR="002C4A1A">
              <w:rPr>
                <w:noProof/>
                <w:webHidden/>
              </w:rPr>
            </w:r>
            <w:r w:rsidR="002C4A1A">
              <w:rPr>
                <w:noProof/>
                <w:webHidden/>
              </w:rPr>
              <w:fldChar w:fldCharType="separate"/>
            </w:r>
            <w:r>
              <w:rPr>
                <w:noProof/>
                <w:webHidden/>
              </w:rPr>
              <w:t>8</w:t>
            </w:r>
            <w:r w:rsidR="002C4A1A">
              <w:rPr>
                <w:noProof/>
                <w:webHidden/>
              </w:rPr>
              <w:fldChar w:fldCharType="end"/>
            </w:r>
          </w:hyperlink>
        </w:p>
        <w:p w14:paraId="139A5743" w14:textId="6B748209" w:rsidR="002C4A1A" w:rsidRDefault="00370E5F">
          <w:pPr>
            <w:pStyle w:val="TOC1"/>
            <w:tabs>
              <w:tab w:val="right" w:leader="dot" w:pos="9350"/>
            </w:tabs>
            <w:rPr>
              <w:rFonts w:cstheme="minorBidi"/>
              <w:noProof/>
            </w:rPr>
          </w:pPr>
          <w:hyperlink w:anchor="_Toc16513257" w:history="1">
            <w:r w:rsidR="002C4A1A" w:rsidRPr="000C4F7F">
              <w:rPr>
                <w:rStyle w:val="Hyperlink"/>
                <w:noProof/>
              </w:rPr>
              <w:t>Satisfactory Academic Progress Policy:</w:t>
            </w:r>
            <w:r w:rsidR="002C4A1A">
              <w:rPr>
                <w:noProof/>
                <w:webHidden/>
              </w:rPr>
              <w:tab/>
            </w:r>
            <w:r w:rsidR="002C4A1A">
              <w:rPr>
                <w:noProof/>
                <w:webHidden/>
              </w:rPr>
              <w:fldChar w:fldCharType="begin"/>
            </w:r>
            <w:r w:rsidR="002C4A1A">
              <w:rPr>
                <w:noProof/>
                <w:webHidden/>
              </w:rPr>
              <w:instrText xml:space="preserve"> PAGEREF _Toc16513257 \h </w:instrText>
            </w:r>
            <w:r w:rsidR="002C4A1A">
              <w:rPr>
                <w:noProof/>
                <w:webHidden/>
              </w:rPr>
            </w:r>
            <w:r w:rsidR="002C4A1A">
              <w:rPr>
                <w:noProof/>
                <w:webHidden/>
              </w:rPr>
              <w:fldChar w:fldCharType="separate"/>
            </w:r>
            <w:r>
              <w:rPr>
                <w:noProof/>
                <w:webHidden/>
              </w:rPr>
              <w:t>8</w:t>
            </w:r>
            <w:r w:rsidR="002C4A1A">
              <w:rPr>
                <w:noProof/>
                <w:webHidden/>
              </w:rPr>
              <w:fldChar w:fldCharType="end"/>
            </w:r>
          </w:hyperlink>
        </w:p>
        <w:p w14:paraId="23126601" w14:textId="6C2E3242" w:rsidR="002C4A1A" w:rsidRDefault="00370E5F">
          <w:pPr>
            <w:pStyle w:val="TOC1"/>
            <w:tabs>
              <w:tab w:val="right" w:leader="dot" w:pos="9350"/>
            </w:tabs>
            <w:rPr>
              <w:rFonts w:cstheme="minorBidi"/>
              <w:noProof/>
            </w:rPr>
          </w:pPr>
          <w:hyperlink w:anchor="_Toc16513258" w:history="1">
            <w:r w:rsidR="002C4A1A" w:rsidRPr="000C4F7F">
              <w:rPr>
                <w:rStyle w:val="Hyperlink"/>
                <w:noProof/>
              </w:rPr>
              <w:t>Transfer Students:</w:t>
            </w:r>
            <w:r w:rsidR="002C4A1A">
              <w:rPr>
                <w:noProof/>
                <w:webHidden/>
              </w:rPr>
              <w:tab/>
            </w:r>
            <w:r w:rsidR="002C4A1A">
              <w:rPr>
                <w:noProof/>
                <w:webHidden/>
              </w:rPr>
              <w:fldChar w:fldCharType="begin"/>
            </w:r>
            <w:r w:rsidR="002C4A1A">
              <w:rPr>
                <w:noProof/>
                <w:webHidden/>
              </w:rPr>
              <w:instrText xml:space="preserve"> PAGEREF _Toc16513258 \h </w:instrText>
            </w:r>
            <w:r w:rsidR="002C4A1A">
              <w:rPr>
                <w:noProof/>
                <w:webHidden/>
              </w:rPr>
            </w:r>
            <w:r w:rsidR="002C4A1A">
              <w:rPr>
                <w:noProof/>
                <w:webHidden/>
              </w:rPr>
              <w:fldChar w:fldCharType="separate"/>
            </w:r>
            <w:r>
              <w:rPr>
                <w:noProof/>
                <w:webHidden/>
              </w:rPr>
              <w:t>8</w:t>
            </w:r>
            <w:r w:rsidR="002C4A1A">
              <w:rPr>
                <w:noProof/>
                <w:webHidden/>
              </w:rPr>
              <w:fldChar w:fldCharType="end"/>
            </w:r>
          </w:hyperlink>
        </w:p>
        <w:p w14:paraId="13E004D7" w14:textId="2E2FF1B4" w:rsidR="002C4A1A" w:rsidRDefault="00370E5F">
          <w:pPr>
            <w:pStyle w:val="TOC1"/>
            <w:tabs>
              <w:tab w:val="right" w:leader="dot" w:pos="9350"/>
            </w:tabs>
            <w:rPr>
              <w:rFonts w:cstheme="minorBidi"/>
              <w:noProof/>
            </w:rPr>
          </w:pPr>
          <w:hyperlink w:anchor="_Toc16513259" w:history="1">
            <w:r w:rsidR="002C4A1A" w:rsidRPr="000C4F7F">
              <w:rPr>
                <w:rStyle w:val="Hyperlink"/>
                <w:noProof/>
              </w:rPr>
              <w:t>Academic Progress Evaluation:</w:t>
            </w:r>
            <w:r w:rsidR="002C4A1A">
              <w:rPr>
                <w:noProof/>
                <w:webHidden/>
              </w:rPr>
              <w:tab/>
            </w:r>
            <w:r w:rsidR="002C4A1A">
              <w:rPr>
                <w:noProof/>
                <w:webHidden/>
              </w:rPr>
              <w:fldChar w:fldCharType="begin"/>
            </w:r>
            <w:r w:rsidR="002C4A1A">
              <w:rPr>
                <w:noProof/>
                <w:webHidden/>
              </w:rPr>
              <w:instrText xml:space="preserve"> PAGEREF _Toc16513259 \h </w:instrText>
            </w:r>
            <w:r w:rsidR="002C4A1A">
              <w:rPr>
                <w:noProof/>
                <w:webHidden/>
              </w:rPr>
            </w:r>
            <w:r w:rsidR="002C4A1A">
              <w:rPr>
                <w:noProof/>
                <w:webHidden/>
              </w:rPr>
              <w:fldChar w:fldCharType="separate"/>
            </w:r>
            <w:r>
              <w:rPr>
                <w:noProof/>
                <w:webHidden/>
              </w:rPr>
              <w:t>9</w:t>
            </w:r>
            <w:r w:rsidR="002C4A1A">
              <w:rPr>
                <w:noProof/>
                <w:webHidden/>
              </w:rPr>
              <w:fldChar w:fldCharType="end"/>
            </w:r>
          </w:hyperlink>
        </w:p>
        <w:p w14:paraId="142662BB" w14:textId="5A0EA1FE" w:rsidR="002C4A1A" w:rsidRDefault="00370E5F">
          <w:pPr>
            <w:pStyle w:val="TOC1"/>
            <w:tabs>
              <w:tab w:val="right" w:leader="dot" w:pos="9350"/>
            </w:tabs>
            <w:rPr>
              <w:rFonts w:cstheme="minorBidi"/>
              <w:noProof/>
            </w:rPr>
          </w:pPr>
          <w:hyperlink w:anchor="_Toc16513260" w:history="1">
            <w:r w:rsidR="002C4A1A" w:rsidRPr="000C4F7F">
              <w:rPr>
                <w:rStyle w:val="Hyperlink"/>
                <w:noProof/>
              </w:rPr>
              <w:t>Grading Scales</w:t>
            </w:r>
            <w:r w:rsidR="002C4A1A">
              <w:rPr>
                <w:noProof/>
                <w:webHidden/>
              </w:rPr>
              <w:tab/>
            </w:r>
            <w:r w:rsidR="002C4A1A">
              <w:rPr>
                <w:noProof/>
                <w:webHidden/>
              </w:rPr>
              <w:fldChar w:fldCharType="begin"/>
            </w:r>
            <w:r w:rsidR="002C4A1A">
              <w:rPr>
                <w:noProof/>
                <w:webHidden/>
              </w:rPr>
              <w:instrText xml:space="preserve"> PAGEREF _Toc16513260 \h </w:instrText>
            </w:r>
            <w:r w:rsidR="002C4A1A">
              <w:rPr>
                <w:noProof/>
                <w:webHidden/>
              </w:rPr>
            </w:r>
            <w:r w:rsidR="002C4A1A">
              <w:rPr>
                <w:noProof/>
                <w:webHidden/>
              </w:rPr>
              <w:fldChar w:fldCharType="separate"/>
            </w:r>
            <w:r>
              <w:rPr>
                <w:noProof/>
                <w:webHidden/>
              </w:rPr>
              <w:t>9</w:t>
            </w:r>
            <w:r w:rsidR="002C4A1A">
              <w:rPr>
                <w:noProof/>
                <w:webHidden/>
              </w:rPr>
              <w:fldChar w:fldCharType="end"/>
            </w:r>
          </w:hyperlink>
        </w:p>
        <w:p w14:paraId="1FA6635F" w14:textId="2D1B7E4B" w:rsidR="002C4A1A" w:rsidRDefault="00370E5F">
          <w:pPr>
            <w:pStyle w:val="TOC1"/>
            <w:tabs>
              <w:tab w:val="right" w:leader="dot" w:pos="9350"/>
            </w:tabs>
            <w:rPr>
              <w:rFonts w:cstheme="minorBidi"/>
              <w:noProof/>
            </w:rPr>
          </w:pPr>
          <w:hyperlink w:anchor="_Toc16513261" w:history="1">
            <w:r w:rsidR="002C4A1A" w:rsidRPr="000C4F7F">
              <w:rPr>
                <w:rStyle w:val="Hyperlink"/>
                <w:noProof/>
              </w:rPr>
              <w:t>Make-Up Work/Incompletes:</w:t>
            </w:r>
            <w:r w:rsidR="002C4A1A">
              <w:rPr>
                <w:noProof/>
                <w:webHidden/>
              </w:rPr>
              <w:tab/>
            </w:r>
            <w:r w:rsidR="002C4A1A">
              <w:rPr>
                <w:noProof/>
                <w:webHidden/>
              </w:rPr>
              <w:fldChar w:fldCharType="begin"/>
            </w:r>
            <w:r w:rsidR="002C4A1A">
              <w:rPr>
                <w:noProof/>
                <w:webHidden/>
              </w:rPr>
              <w:instrText xml:space="preserve"> PAGEREF _Toc16513261 \h </w:instrText>
            </w:r>
            <w:r w:rsidR="002C4A1A">
              <w:rPr>
                <w:noProof/>
                <w:webHidden/>
              </w:rPr>
            </w:r>
            <w:r w:rsidR="002C4A1A">
              <w:rPr>
                <w:noProof/>
                <w:webHidden/>
              </w:rPr>
              <w:fldChar w:fldCharType="separate"/>
            </w:r>
            <w:r>
              <w:rPr>
                <w:noProof/>
                <w:webHidden/>
              </w:rPr>
              <w:t>9</w:t>
            </w:r>
            <w:r w:rsidR="002C4A1A">
              <w:rPr>
                <w:noProof/>
                <w:webHidden/>
              </w:rPr>
              <w:fldChar w:fldCharType="end"/>
            </w:r>
          </w:hyperlink>
        </w:p>
        <w:p w14:paraId="4D3EF945" w14:textId="3BBD0A5C" w:rsidR="002C4A1A" w:rsidRDefault="00370E5F">
          <w:pPr>
            <w:pStyle w:val="TOC1"/>
            <w:tabs>
              <w:tab w:val="right" w:leader="dot" w:pos="9350"/>
            </w:tabs>
            <w:rPr>
              <w:rFonts w:cstheme="minorBidi"/>
              <w:noProof/>
            </w:rPr>
          </w:pPr>
          <w:hyperlink w:anchor="_Toc16513262" w:history="1">
            <w:r w:rsidR="002C4A1A" w:rsidRPr="000C4F7F">
              <w:rPr>
                <w:rStyle w:val="Hyperlink"/>
                <w:noProof/>
              </w:rPr>
              <w:t>Make up hours:</w:t>
            </w:r>
            <w:r w:rsidR="002C4A1A">
              <w:rPr>
                <w:noProof/>
                <w:webHidden/>
              </w:rPr>
              <w:tab/>
            </w:r>
            <w:r w:rsidR="002C4A1A">
              <w:rPr>
                <w:noProof/>
                <w:webHidden/>
              </w:rPr>
              <w:fldChar w:fldCharType="begin"/>
            </w:r>
            <w:r w:rsidR="002C4A1A">
              <w:rPr>
                <w:noProof/>
                <w:webHidden/>
              </w:rPr>
              <w:instrText xml:space="preserve"> PAGEREF _Toc16513262 \h </w:instrText>
            </w:r>
            <w:r w:rsidR="002C4A1A">
              <w:rPr>
                <w:noProof/>
                <w:webHidden/>
              </w:rPr>
            </w:r>
            <w:r w:rsidR="002C4A1A">
              <w:rPr>
                <w:noProof/>
                <w:webHidden/>
              </w:rPr>
              <w:fldChar w:fldCharType="separate"/>
            </w:r>
            <w:r>
              <w:rPr>
                <w:noProof/>
                <w:webHidden/>
              </w:rPr>
              <w:t>9</w:t>
            </w:r>
            <w:r w:rsidR="002C4A1A">
              <w:rPr>
                <w:noProof/>
                <w:webHidden/>
              </w:rPr>
              <w:fldChar w:fldCharType="end"/>
            </w:r>
          </w:hyperlink>
        </w:p>
        <w:p w14:paraId="03EDAA08" w14:textId="53AE4511" w:rsidR="002C4A1A" w:rsidRDefault="00370E5F">
          <w:pPr>
            <w:pStyle w:val="TOC1"/>
            <w:tabs>
              <w:tab w:val="right" w:leader="dot" w:pos="9350"/>
            </w:tabs>
            <w:rPr>
              <w:rFonts w:cstheme="minorBidi"/>
              <w:noProof/>
            </w:rPr>
          </w:pPr>
          <w:hyperlink w:anchor="_Toc16513263" w:history="1">
            <w:r w:rsidR="002C4A1A" w:rsidRPr="000C4F7F">
              <w:rPr>
                <w:rStyle w:val="Hyperlink"/>
                <w:noProof/>
              </w:rPr>
              <w:t>Determination of Status:</w:t>
            </w:r>
            <w:r w:rsidR="002C4A1A">
              <w:rPr>
                <w:noProof/>
                <w:webHidden/>
              </w:rPr>
              <w:tab/>
            </w:r>
            <w:r w:rsidR="002C4A1A">
              <w:rPr>
                <w:noProof/>
                <w:webHidden/>
              </w:rPr>
              <w:fldChar w:fldCharType="begin"/>
            </w:r>
            <w:r w:rsidR="002C4A1A">
              <w:rPr>
                <w:noProof/>
                <w:webHidden/>
              </w:rPr>
              <w:instrText xml:space="preserve"> PAGEREF _Toc16513263 \h </w:instrText>
            </w:r>
            <w:r w:rsidR="002C4A1A">
              <w:rPr>
                <w:noProof/>
                <w:webHidden/>
              </w:rPr>
            </w:r>
            <w:r w:rsidR="002C4A1A">
              <w:rPr>
                <w:noProof/>
                <w:webHidden/>
              </w:rPr>
              <w:fldChar w:fldCharType="separate"/>
            </w:r>
            <w:r>
              <w:rPr>
                <w:noProof/>
                <w:webHidden/>
              </w:rPr>
              <w:t>9</w:t>
            </w:r>
            <w:r w:rsidR="002C4A1A">
              <w:rPr>
                <w:noProof/>
                <w:webHidden/>
              </w:rPr>
              <w:fldChar w:fldCharType="end"/>
            </w:r>
          </w:hyperlink>
        </w:p>
        <w:p w14:paraId="4FA09FD7" w14:textId="1060A833" w:rsidR="002C4A1A" w:rsidRDefault="00370E5F">
          <w:pPr>
            <w:pStyle w:val="TOC1"/>
            <w:tabs>
              <w:tab w:val="right" w:leader="dot" w:pos="9350"/>
            </w:tabs>
            <w:rPr>
              <w:rFonts w:cstheme="minorBidi"/>
              <w:noProof/>
            </w:rPr>
          </w:pPr>
          <w:hyperlink w:anchor="_Toc16513264" w:history="1">
            <w:r w:rsidR="002C4A1A" w:rsidRPr="000C4F7F">
              <w:rPr>
                <w:rStyle w:val="Hyperlink"/>
                <w:noProof/>
              </w:rPr>
              <w:t>Warning/Probation:</w:t>
            </w:r>
            <w:r w:rsidR="002C4A1A">
              <w:rPr>
                <w:noProof/>
                <w:webHidden/>
              </w:rPr>
              <w:tab/>
            </w:r>
            <w:r w:rsidR="002C4A1A">
              <w:rPr>
                <w:noProof/>
                <w:webHidden/>
              </w:rPr>
              <w:fldChar w:fldCharType="begin"/>
            </w:r>
            <w:r w:rsidR="002C4A1A">
              <w:rPr>
                <w:noProof/>
                <w:webHidden/>
              </w:rPr>
              <w:instrText xml:space="preserve"> PAGEREF _Toc16513264 \h </w:instrText>
            </w:r>
            <w:r w:rsidR="002C4A1A">
              <w:rPr>
                <w:noProof/>
                <w:webHidden/>
              </w:rPr>
            </w:r>
            <w:r w:rsidR="002C4A1A">
              <w:rPr>
                <w:noProof/>
                <w:webHidden/>
              </w:rPr>
              <w:fldChar w:fldCharType="separate"/>
            </w:r>
            <w:r>
              <w:rPr>
                <w:noProof/>
                <w:webHidden/>
              </w:rPr>
              <w:t>9</w:t>
            </w:r>
            <w:r w:rsidR="002C4A1A">
              <w:rPr>
                <w:noProof/>
                <w:webHidden/>
              </w:rPr>
              <w:fldChar w:fldCharType="end"/>
            </w:r>
          </w:hyperlink>
        </w:p>
        <w:p w14:paraId="6020D804" w14:textId="04BDAB70" w:rsidR="002C4A1A" w:rsidRDefault="00370E5F">
          <w:pPr>
            <w:pStyle w:val="TOC1"/>
            <w:tabs>
              <w:tab w:val="right" w:leader="dot" w:pos="9350"/>
            </w:tabs>
            <w:rPr>
              <w:rFonts w:cstheme="minorBidi"/>
              <w:noProof/>
            </w:rPr>
          </w:pPr>
          <w:hyperlink w:anchor="_Toc16513265" w:history="1">
            <w:r w:rsidR="002C4A1A" w:rsidRPr="000C4F7F">
              <w:rPr>
                <w:rStyle w:val="Hyperlink"/>
                <w:noProof/>
              </w:rPr>
              <w:t>Policy Appeal Procedure:</w:t>
            </w:r>
            <w:r w:rsidR="002C4A1A">
              <w:rPr>
                <w:noProof/>
                <w:webHidden/>
              </w:rPr>
              <w:tab/>
            </w:r>
            <w:r w:rsidR="002C4A1A">
              <w:rPr>
                <w:noProof/>
                <w:webHidden/>
              </w:rPr>
              <w:fldChar w:fldCharType="begin"/>
            </w:r>
            <w:r w:rsidR="002C4A1A">
              <w:rPr>
                <w:noProof/>
                <w:webHidden/>
              </w:rPr>
              <w:instrText xml:space="preserve"> PAGEREF _Toc16513265 \h </w:instrText>
            </w:r>
            <w:r w:rsidR="002C4A1A">
              <w:rPr>
                <w:noProof/>
                <w:webHidden/>
              </w:rPr>
            </w:r>
            <w:r w:rsidR="002C4A1A">
              <w:rPr>
                <w:noProof/>
                <w:webHidden/>
              </w:rPr>
              <w:fldChar w:fldCharType="separate"/>
            </w:r>
            <w:r>
              <w:rPr>
                <w:noProof/>
                <w:webHidden/>
              </w:rPr>
              <w:t>10</w:t>
            </w:r>
            <w:r w:rsidR="002C4A1A">
              <w:rPr>
                <w:noProof/>
                <w:webHidden/>
              </w:rPr>
              <w:fldChar w:fldCharType="end"/>
            </w:r>
          </w:hyperlink>
        </w:p>
        <w:p w14:paraId="670BF448" w14:textId="2AF0E535" w:rsidR="002C4A1A" w:rsidRDefault="00370E5F">
          <w:pPr>
            <w:pStyle w:val="TOC1"/>
            <w:tabs>
              <w:tab w:val="right" w:leader="dot" w:pos="9350"/>
            </w:tabs>
            <w:rPr>
              <w:rFonts w:cstheme="minorBidi"/>
              <w:noProof/>
            </w:rPr>
          </w:pPr>
          <w:hyperlink w:anchor="_Toc16513266" w:history="1">
            <w:r w:rsidR="002C4A1A" w:rsidRPr="000C4F7F">
              <w:rPr>
                <w:rStyle w:val="Hyperlink"/>
                <w:noProof/>
                <w:spacing w:val="15"/>
              </w:rPr>
              <w:t>Appeals</w:t>
            </w:r>
            <w:r w:rsidR="002C4A1A">
              <w:rPr>
                <w:noProof/>
                <w:webHidden/>
              </w:rPr>
              <w:tab/>
            </w:r>
            <w:r w:rsidR="002C4A1A">
              <w:rPr>
                <w:noProof/>
                <w:webHidden/>
              </w:rPr>
              <w:fldChar w:fldCharType="begin"/>
            </w:r>
            <w:r w:rsidR="002C4A1A">
              <w:rPr>
                <w:noProof/>
                <w:webHidden/>
              </w:rPr>
              <w:instrText xml:space="preserve"> PAGEREF _Toc16513266 \h </w:instrText>
            </w:r>
            <w:r w:rsidR="002C4A1A">
              <w:rPr>
                <w:noProof/>
                <w:webHidden/>
              </w:rPr>
            </w:r>
            <w:r w:rsidR="002C4A1A">
              <w:rPr>
                <w:noProof/>
                <w:webHidden/>
              </w:rPr>
              <w:fldChar w:fldCharType="separate"/>
            </w:r>
            <w:r>
              <w:rPr>
                <w:noProof/>
                <w:webHidden/>
              </w:rPr>
              <w:t>10</w:t>
            </w:r>
            <w:r w:rsidR="002C4A1A">
              <w:rPr>
                <w:noProof/>
                <w:webHidden/>
              </w:rPr>
              <w:fldChar w:fldCharType="end"/>
            </w:r>
          </w:hyperlink>
        </w:p>
        <w:p w14:paraId="50A75E66" w14:textId="6F8B1DB4" w:rsidR="002C4A1A" w:rsidRDefault="00370E5F">
          <w:pPr>
            <w:pStyle w:val="TOC1"/>
            <w:tabs>
              <w:tab w:val="right" w:leader="dot" w:pos="9350"/>
            </w:tabs>
            <w:rPr>
              <w:rFonts w:cstheme="minorBidi"/>
              <w:noProof/>
            </w:rPr>
          </w:pPr>
          <w:hyperlink w:anchor="_Toc16513267" w:history="1">
            <w:r w:rsidR="002C4A1A" w:rsidRPr="000C4F7F">
              <w:rPr>
                <w:rStyle w:val="Hyperlink"/>
                <w:noProof/>
              </w:rPr>
              <w:t>Attendance Requirements:</w:t>
            </w:r>
            <w:r w:rsidR="002C4A1A">
              <w:rPr>
                <w:noProof/>
                <w:webHidden/>
              </w:rPr>
              <w:tab/>
            </w:r>
            <w:r w:rsidR="002C4A1A">
              <w:rPr>
                <w:noProof/>
                <w:webHidden/>
              </w:rPr>
              <w:fldChar w:fldCharType="begin"/>
            </w:r>
            <w:r w:rsidR="002C4A1A">
              <w:rPr>
                <w:noProof/>
                <w:webHidden/>
              </w:rPr>
              <w:instrText xml:space="preserve"> PAGEREF _Toc16513267 \h </w:instrText>
            </w:r>
            <w:r w:rsidR="002C4A1A">
              <w:rPr>
                <w:noProof/>
                <w:webHidden/>
              </w:rPr>
            </w:r>
            <w:r w:rsidR="002C4A1A">
              <w:rPr>
                <w:noProof/>
                <w:webHidden/>
              </w:rPr>
              <w:fldChar w:fldCharType="separate"/>
            </w:r>
            <w:r>
              <w:rPr>
                <w:noProof/>
                <w:webHidden/>
              </w:rPr>
              <w:t>10</w:t>
            </w:r>
            <w:r w:rsidR="002C4A1A">
              <w:rPr>
                <w:noProof/>
                <w:webHidden/>
              </w:rPr>
              <w:fldChar w:fldCharType="end"/>
            </w:r>
          </w:hyperlink>
        </w:p>
        <w:p w14:paraId="3FDD4CA4" w14:textId="513C6A3E" w:rsidR="002C4A1A" w:rsidRDefault="00370E5F">
          <w:pPr>
            <w:pStyle w:val="TOC1"/>
            <w:tabs>
              <w:tab w:val="right" w:leader="dot" w:pos="9350"/>
            </w:tabs>
            <w:rPr>
              <w:rFonts w:cstheme="minorBidi"/>
              <w:noProof/>
            </w:rPr>
          </w:pPr>
          <w:hyperlink w:anchor="_Toc16513268" w:history="1">
            <w:r w:rsidR="002C4A1A" w:rsidRPr="000C4F7F">
              <w:rPr>
                <w:rStyle w:val="Hyperlink"/>
                <w:noProof/>
              </w:rPr>
              <w:t>Attendance Tracking:</w:t>
            </w:r>
            <w:r w:rsidR="002C4A1A">
              <w:rPr>
                <w:noProof/>
                <w:webHidden/>
              </w:rPr>
              <w:tab/>
            </w:r>
            <w:r w:rsidR="002C4A1A">
              <w:rPr>
                <w:noProof/>
                <w:webHidden/>
              </w:rPr>
              <w:fldChar w:fldCharType="begin"/>
            </w:r>
            <w:r w:rsidR="002C4A1A">
              <w:rPr>
                <w:noProof/>
                <w:webHidden/>
              </w:rPr>
              <w:instrText xml:space="preserve"> PAGEREF _Toc16513268 \h </w:instrText>
            </w:r>
            <w:r w:rsidR="002C4A1A">
              <w:rPr>
                <w:noProof/>
                <w:webHidden/>
              </w:rPr>
            </w:r>
            <w:r w:rsidR="002C4A1A">
              <w:rPr>
                <w:noProof/>
                <w:webHidden/>
              </w:rPr>
              <w:fldChar w:fldCharType="separate"/>
            </w:r>
            <w:r>
              <w:rPr>
                <w:noProof/>
                <w:webHidden/>
              </w:rPr>
              <w:t>10</w:t>
            </w:r>
            <w:r w:rsidR="002C4A1A">
              <w:rPr>
                <w:noProof/>
                <w:webHidden/>
              </w:rPr>
              <w:fldChar w:fldCharType="end"/>
            </w:r>
          </w:hyperlink>
        </w:p>
        <w:p w14:paraId="27D20466" w14:textId="37178DF6" w:rsidR="002C4A1A" w:rsidRDefault="00370E5F">
          <w:pPr>
            <w:pStyle w:val="TOC1"/>
            <w:tabs>
              <w:tab w:val="right" w:leader="dot" w:pos="9350"/>
            </w:tabs>
            <w:rPr>
              <w:rFonts w:cstheme="minorBidi"/>
              <w:noProof/>
            </w:rPr>
          </w:pPr>
          <w:hyperlink w:anchor="_Toc16513269" w:history="1">
            <w:r w:rsidR="002C4A1A" w:rsidRPr="000C4F7F">
              <w:rPr>
                <w:rStyle w:val="Hyperlink"/>
                <w:noProof/>
              </w:rPr>
              <w:t>Absenteeism and Tardiness:</w:t>
            </w:r>
            <w:r w:rsidR="002C4A1A">
              <w:rPr>
                <w:noProof/>
                <w:webHidden/>
              </w:rPr>
              <w:tab/>
            </w:r>
            <w:r w:rsidR="002C4A1A">
              <w:rPr>
                <w:noProof/>
                <w:webHidden/>
              </w:rPr>
              <w:fldChar w:fldCharType="begin"/>
            </w:r>
            <w:r w:rsidR="002C4A1A">
              <w:rPr>
                <w:noProof/>
                <w:webHidden/>
              </w:rPr>
              <w:instrText xml:space="preserve"> PAGEREF _Toc16513269 \h </w:instrText>
            </w:r>
            <w:r w:rsidR="002C4A1A">
              <w:rPr>
                <w:noProof/>
                <w:webHidden/>
              </w:rPr>
            </w:r>
            <w:r w:rsidR="002C4A1A">
              <w:rPr>
                <w:noProof/>
                <w:webHidden/>
              </w:rPr>
              <w:fldChar w:fldCharType="separate"/>
            </w:r>
            <w:r>
              <w:rPr>
                <w:noProof/>
                <w:webHidden/>
              </w:rPr>
              <w:t>11</w:t>
            </w:r>
            <w:r w:rsidR="002C4A1A">
              <w:rPr>
                <w:noProof/>
                <w:webHidden/>
              </w:rPr>
              <w:fldChar w:fldCharType="end"/>
            </w:r>
          </w:hyperlink>
        </w:p>
        <w:p w14:paraId="3EFF8835" w14:textId="35D947EF" w:rsidR="002C4A1A" w:rsidRDefault="00370E5F">
          <w:pPr>
            <w:pStyle w:val="TOC1"/>
            <w:tabs>
              <w:tab w:val="right" w:leader="dot" w:pos="9350"/>
            </w:tabs>
            <w:rPr>
              <w:rFonts w:cstheme="minorBidi"/>
              <w:noProof/>
            </w:rPr>
          </w:pPr>
          <w:hyperlink w:anchor="_Toc16513270" w:history="1">
            <w:r w:rsidR="002C4A1A" w:rsidRPr="000C4F7F">
              <w:rPr>
                <w:rStyle w:val="Hyperlink"/>
                <w:noProof/>
              </w:rPr>
              <w:t>Additional Tuition Charges:</w:t>
            </w:r>
            <w:r w:rsidR="002C4A1A">
              <w:rPr>
                <w:noProof/>
                <w:webHidden/>
              </w:rPr>
              <w:tab/>
            </w:r>
            <w:r w:rsidR="002C4A1A">
              <w:rPr>
                <w:noProof/>
                <w:webHidden/>
              </w:rPr>
              <w:fldChar w:fldCharType="begin"/>
            </w:r>
            <w:r w:rsidR="002C4A1A">
              <w:rPr>
                <w:noProof/>
                <w:webHidden/>
              </w:rPr>
              <w:instrText xml:space="preserve"> PAGEREF _Toc16513270 \h </w:instrText>
            </w:r>
            <w:r w:rsidR="002C4A1A">
              <w:rPr>
                <w:noProof/>
                <w:webHidden/>
              </w:rPr>
            </w:r>
            <w:r w:rsidR="002C4A1A">
              <w:rPr>
                <w:noProof/>
                <w:webHidden/>
              </w:rPr>
              <w:fldChar w:fldCharType="separate"/>
            </w:r>
            <w:r>
              <w:rPr>
                <w:noProof/>
                <w:webHidden/>
              </w:rPr>
              <w:t>11</w:t>
            </w:r>
            <w:r w:rsidR="002C4A1A">
              <w:rPr>
                <w:noProof/>
                <w:webHidden/>
              </w:rPr>
              <w:fldChar w:fldCharType="end"/>
            </w:r>
          </w:hyperlink>
        </w:p>
        <w:p w14:paraId="6C193A35" w14:textId="5E41F5DE" w:rsidR="002C4A1A" w:rsidRDefault="00370E5F">
          <w:pPr>
            <w:pStyle w:val="TOC1"/>
            <w:tabs>
              <w:tab w:val="right" w:leader="dot" w:pos="9350"/>
            </w:tabs>
            <w:rPr>
              <w:rFonts w:cstheme="minorBidi"/>
              <w:noProof/>
            </w:rPr>
          </w:pPr>
          <w:hyperlink w:anchor="_Toc16513271" w:history="1">
            <w:r w:rsidR="002C4A1A" w:rsidRPr="000C4F7F">
              <w:rPr>
                <w:rStyle w:val="Hyperlink"/>
                <w:noProof/>
              </w:rPr>
              <w:t>Leave of Absence/Withdrawal:</w:t>
            </w:r>
            <w:r w:rsidR="002C4A1A">
              <w:rPr>
                <w:noProof/>
                <w:webHidden/>
              </w:rPr>
              <w:tab/>
            </w:r>
            <w:r w:rsidR="002C4A1A">
              <w:rPr>
                <w:noProof/>
                <w:webHidden/>
              </w:rPr>
              <w:fldChar w:fldCharType="begin"/>
            </w:r>
            <w:r w:rsidR="002C4A1A">
              <w:rPr>
                <w:noProof/>
                <w:webHidden/>
              </w:rPr>
              <w:instrText xml:space="preserve"> PAGEREF _Toc16513271 \h </w:instrText>
            </w:r>
            <w:r w:rsidR="002C4A1A">
              <w:rPr>
                <w:noProof/>
                <w:webHidden/>
              </w:rPr>
            </w:r>
            <w:r w:rsidR="002C4A1A">
              <w:rPr>
                <w:noProof/>
                <w:webHidden/>
              </w:rPr>
              <w:fldChar w:fldCharType="separate"/>
            </w:r>
            <w:r>
              <w:rPr>
                <w:noProof/>
                <w:webHidden/>
              </w:rPr>
              <w:t>11</w:t>
            </w:r>
            <w:r w:rsidR="002C4A1A">
              <w:rPr>
                <w:noProof/>
                <w:webHidden/>
              </w:rPr>
              <w:fldChar w:fldCharType="end"/>
            </w:r>
          </w:hyperlink>
        </w:p>
        <w:p w14:paraId="1EDB051B" w14:textId="56C758FD" w:rsidR="002C4A1A" w:rsidRDefault="00370E5F">
          <w:pPr>
            <w:pStyle w:val="TOC1"/>
            <w:tabs>
              <w:tab w:val="right" w:leader="dot" w:pos="9350"/>
            </w:tabs>
            <w:rPr>
              <w:rFonts w:cstheme="minorBidi"/>
              <w:noProof/>
            </w:rPr>
          </w:pPr>
          <w:hyperlink w:anchor="_Toc16513272" w:history="1">
            <w:r w:rsidR="002C4A1A" w:rsidRPr="000C4F7F">
              <w:rPr>
                <w:rStyle w:val="Hyperlink"/>
                <w:noProof/>
              </w:rPr>
              <w:t>Temporary Training Interruptions:</w:t>
            </w:r>
            <w:r w:rsidR="002C4A1A">
              <w:rPr>
                <w:noProof/>
                <w:webHidden/>
              </w:rPr>
              <w:tab/>
            </w:r>
            <w:r w:rsidR="002C4A1A">
              <w:rPr>
                <w:noProof/>
                <w:webHidden/>
              </w:rPr>
              <w:fldChar w:fldCharType="begin"/>
            </w:r>
            <w:r w:rsidR="002C4A1A">
              <w:rPr>
                <w:noProof/>
                <w:webHidden/>
              </w:rPr>
              <w:instrText xml:space="preserve"> PAGEREF _Toc16513272 \h </w:instrText>
            </w:r>
            <w:r w:rsidR="002C4A1A">
              <w:rPr>
                <w:noProof/>
                <w:webHidden/>
              </w:rPr>
            </w:r>
            <w:r w:rsidR="002C4A1A">
              <w:rPr>
                <w:noProof/>
                <w:webHidden/>
              </w:rPr>
              <w:fldChar w:fldCharType="separate"/>
            </w:r>
            <w:r>
              <w:rPr>
                <w:noProof/>
                <w:webHidden/>
              </w:rPr>
              <w:t>12</w:t>
            </w:r>
            <w:r w:rsidR="002C4A1A">
              <w:rPr>
                <w:noProof/>
                <w:webHidden/>
              </w:rPr>
              <w:fldChar w:fldCharType="end"/>
            </w:r>
          </w:hyperlink>
        </w:p>
        <w:p w14:paraId="535FAE68" w14:textId="7D55F76B" w:rsidR="002C4A1A" w:rsidRDefault="00370E5F">
          <w:pPr>
            <w:pStyle w:val="TOC1"/>
            <w:tabs>
              <w:tab w:val="right" w:leader="dot" w:pos="9350"/>
            </w:tabs>
            <w:rPr>
              <w:rFonts w:cstheme="minorBidi"/>
              <w:noProof/>
            </w:rPr>
          </w:pPr>
          <w:hyperlink w:anchor="_Toc16513273" w:history="1">
            <w:r w:rsidR="002C4A1A" w:rsidRPr="000C4F7F">
              <w:rPr>
                <w:rStyle w:val="Hyperlink"/>
                <w:noProof/>
              </w:rPr>
              <w:t>Employment Assistance</w:t>
            </w:r>
            <w:r w:rsidR="002C4A1A">
              <w:rPr>
                <w:noProof/>
                <w:webHidden/>
              </w:rPr>
              <w:tab/>
            </w:r>
            <w:r w:rsidR="002C4A1A">
              <w:rPr>
                <w:noProof/>
                <w:webHidden/>
              </w:rPr>
              <w:fldChar w:fldCharType="begin"/>
            </w:r>
            <w:r w:rsidR="002C4A1A">
              <w:rPr>
                <w:noProof/>
                <w:webHidden/>
              </w:rPr>
              <w:instrText xml:space="preserve"> PAGEREF _Toc16513273 \h </w:instrText>
            </w:r>
            <w:r w:rsidR="002C4A1A">
              <w:rPr>
                <w:noProof/>
                <w:webHidden/>
              </w:rPr>
            </w:r>
            <w:r w:rsidR="002C4A1A">
              <w:rPr>
                <w:noProof/>
                <w:webHidden/>
              </w:rPr>
              <w:fldChar w:fldCharType="separate"/>
            </w:r>
            <w:r>
              <w:rPr>
                <w:noProof/>
                <w:webHidden/>
              </w:rPr>
              <w:t>12</w:t>
            </w:r>
            <w:r w:rsidR="002C4A1A">
              <w:rPr>
                <w:noProof/>
                <w:webHidden/>
              </w:rPr>
              <w:fldChar w:fldCharType="end"/>
            </w:r>
          </w:hyperlink>
        </w:p>
        <w:p w14:paraId="18B29E35" w14:textId="6A143DF2" w:rsidR="002C4A1A" w:rsidRDefault="00370E5F">
          <w:pPr>
            <w:pStyle w:val="TOC1"/>
            <w:tabs>
              <w:tab w:val="right" w:leader="dot" w:pos="9350"/>
            </w:tabs>
            <w:rPr>
              <w:rFonts w:cstheme="minorBidi"/>
              <w:noProof/>
            </w:rPr>
          </w:pPr>
          <w:hyperlink w:anchor="_Toc16513274" w:history="1">
            <w:r w:rsidR="002C4A1A" w:rsidRPr="000C4F7F">
              <w:rPr>
                <w:rStyle w:val="Hyperlink"/>
                <w:noProof/>
              </w:rPr>
              <w:t>National/State Median Wage Information:</w:t>
            </w:r>
            <w:r w:rsidR="002C4A1A">
              <w:rPr>
                <w:noProof/>
                <w:webHidden/>
              </w:rPr>
              <w:tab/>
            </w:r>
            <w:r w:rsidR="002C4A1A">
              <w:rPr>
                <w:noProof/>
                <w:webHidden/>
              </w:rPr>
              <w:fldChar w:fldCharType="begin"/>
            </w:r>
            <w:r w:rsidR="002C4A1A">
              <w:rPr>
                <w:noProof/>
                <w:webHidden/>
              </w:rPr>
              <w:instrText xml:space="preserve"> PAGEREF _Toc16513274 \h </w:instrText>
            </w:r>
            <w:r w:rsidR="002C4A1A">
              <w:rPr>
                <w:noProof/>
                <w:webHidden/>
              </w:rPr>
            </w:r>
            <w:r w:rsidR="002C4A1A">
              <w:rPr>
                <w:noProof/>
                <w:webHidden/>
              </w:rPr>
              <w:fldChar w:fldCharType="separate"/>
            </w:r>
            <w:r>
              <w:rPr>
                <w:noProof/>
                <w:webHidden/>
              </w:rPr>
              <w:t>12</w:t>
            </w:r>
            <w:r w:rsidR="002C4A1A">
              <w:rPr>
                <w:noProof/>
                <w:webHidden/>
              </w:rPr>
              <w:fldChar w:fldCharType="end"/>
            </w:r>
          </w:hyperlink>
        </w:p>
        <w:p w14:paraId="176C033D" w14:textId="053080CC" w:rsidR="002C4A1A" w:rsidRDefault="00370E5F">
          <w:pPr>
            <w:pStyle w:val="TOC1"/>
            <w:tabs>
              <w:tab w:val="right" w:leader="dot" w:pos="9350"/>
            </w:tabs>
            <w:rPr>
              <w:rFonts w:cstheme="minorBidi"/>
              <w:noProof/>
            </w:rPr>
          </w:pPr>
          <w:hyperlink w:anchor="_Toc16513275" w:history="1">
            <w:r w:rsidR="002C4A1A" w:rsidRPr="000C4F7F">
              <w:rPr>
                <w:rStyle w:val="Hyperlink"/>
                <w:noProof/>
              </w:rPr>
              <w:t>Outcome rates:</w:t>
            </w:r>
            <w:r w:rsidR="002C4A1A">
              <w:rPr>
                <w:noProof/>
                <w:webHidden/>
              </w:rPr>
              <w:tab/>
            </w:r>
            <w:r w:rsidR="002C4A1A">
              <w:rPr>
                <w:noProof/>
                <w:webHidden/>
              </w:rPr>
              <w:fldChar w:fldCharType="begin"/>
            </w:r>
            <w:r w:rsidR="002C4A1A">
              <w:rPr>
                <w:noProof/>
                <w:webHidden/>
              </w:rPr>
              <w:instrText xml:space="preserve"> PAGEREF _Toc16513275 \h </w:instrText>
            </w:r>
            <w:r w:rsidR="002C4A1A">
              <w:rPr>
                <w:noProof/>
                <w:webHidden/>
              </w:rPr>
            </w:r>
            <w:r w:rsidR="002C4A1A">
              <w:rPr>
                <w:noProof/>
                <w:webHidden/>
              </w:rPr>
              <w:fldChar w:fldCharType="separate"/>
            </w:r>
            <w:r>
              <w:rPr>
                <w:noProof/>
                <w:webHidden/>
              </w:rPr>
              <w:t>12</w:t>
            </w:r>
            <w:r w:rsidR="002C4A1A">
              <w:rPr>
                <w:noProof/>
                <w:webHidden/>
              </w:rPr>
              <w:fldChar w:fldCharType="end"/>
            </w:r>
          </w:hyperlink>
        </w:p>
        <w:p w14:paraId="25C5068A" w14:textId="46DC069B" w:rsidR="002C4A1A" w:rsidRDefault="00370E5F">
          <w:pPr>
            <w:pStyle w:val="TOC1"/>
            <w:tabs>
              <w:tab w:val="right" w:leader="dot" w:pos="9350"/>
            </w:tabs>
            <w:rPr>
              <w:rFonts w:cstheme="minorBidi"/>
              <w:noProof/>
            </w:rPr>
          </w:pPr>
          <w:hyperlink w:anchor="_Toc16513276" w:history="1">
            <w:r w:rsidR="002C4A1A" w:rsidRPr="000C4F7F">
              <w:rPr>
                <w:rStyle w:val="Hyperlink"/>
                <w:noProof/>
              </w:rPr>
              <w:t>Student Conduct Policy:</w:t>
            </w:r>
            <w:r w:rsidR="002C4A1A">
              <w:rPr>
                <w:noProof/>
                <w:webHidden/>
              </w:rPr>
              <w:tab/>
            </w:r>
            <w:r w:rsidR="002C4A1A">
              <w:rPr>
                <w:noProof/>
                <w:webHidden/>
              </w:rPr>
              <w:fldChar w:fldCharType="begin"/>
            </w:r>
            <w:r w:rsidR="002C4A1A">
              <w:rPr>
                <w:noProof/>
                <w:webHidden/>
              </w:rPr>
              <w:instrText xml:space="preserve"> PAGEREF _Toc16513276 \h </w:instrText>
            </w:r>
            <w:r w:rsidR="002C4A1A">
              <w:rPr>
                <w:noProof/>
                <w:webHidden/>
              </w:rPr>
            </w:r>
            <w:r w:rsidR="002C4A1A">
              <w:rPr>
                <w:noProof/>
                <w:webHidden/>
              </w:rPr>
              <w:fldChar w:fldCharType="separate"/>
            </w:r>
            <w:r>
              <w:rPr>
                <w:noProof/>
                <w:webHidden/>
              </w:rPr>
              <w:t>13</w:t>
            </w:r>
            <w:r w:rsidR="002C4A1A">
              <w:rPr>
                <w:noProof/>
                <w:webHidden/>
              </w:rPr>
              <w:fldChar w:fldCharType="end"/>
            </w:r>
          </w:hyperlink>
        </w:p>
        <w:p w14:paraId="1298ABA3" w14:textId="5E5A68BA" w:rsidR="002C4A1A" w:rsidRDefault="00370E5F">
          <w:pPr>
            <w:pStyle w:val="TOC1"/>
            <w:tabs>
              <w:tab w:val="right" w:leader="dot" w:pos="9350"/>
            </w:tabs>
            <w:rPr>
              <w:rFonts w:cstheme="minorBidi"/>
              <w:noProof/>
            </w:rPr>
          </w:pPr>
          <w:hyperlink w:anchor="_Toc16513277" w:history="1">
            <w:r w:rsidR="002C4A1A" w:rsidRPr="000C4F7F">
              <w:rPr>
                <w:rStyle w:val="Hyperlink"/>
                <w:noProof/>
              </w:rPr>
              <w:t>Disciplinary Procedure:</w:t>
            </w:r>
            <w:r w:rsidR="002C4A1A">
              <w:rPr>
                <w:noProof/>
                <w:webHidden/>
              </w:rPr>
              <w:tab/>
            </w:r>
            <w:r w:rsidR="002C4A1A">
              <w:rPr>
                <w:noProof/>
                <w:webHidden/>
              </w:rPr>
              <w:fldChar w:fldCharType="begin"/>
            </w:r>
            <w:r w:rsidR="002C4A1A">
              <w:rPr>
                <w:noProof/>
                <w:webHidden/>
              </w:rPr>
              <w:instrText xml:space="preserve"> PAGEREF _Toc16513277 \h </w:instrText>
            </w:r>
            <w:r w:rsidR="002C4A1A">
              <w:rPr>
                <w:noProof/>
                <w:webHidden/>
              </w:rPr>
            </w:r>
            <w:r w:rsidR="002C4A1A">
              <w:rPr>
                <w:noProof/>
                <w:webHidden/>
              </w:rPr>
              <w:fldChar w:fldCharType="separate"/>
            </w:r>
            <w:r>
              <w:rPr>
                <w:noProof/>
                <w:webHidden/>
              </w:rPr>
              <w:t>13</w:t>
            </w:r>
            <w:r w:rsidR="002C4A1A">
              <w:rPr>
                <w:noProof/>
                <w:webHidden/>
              </w:rPr>
              <w:fldChar w:fldCharType="end"/>
            </w:r>
          </w:hyperlink>
        </w:p>
        <w:p w14:paraId="05FD34FB" w14:textId="720D0BB4" w:rsidR="002C4A1A" w:rsidRDefault="00370E5F">
          <w:pPr>
            <w:pStyle w:val="TOC1"/>
            <w:tabs>
              <w:tab w:val="right" w:leader="dot" w:pos="9350"/>
            </w:tabs>
            <w:rPr>
              <w:rFonts w:cstheme="minorBidi"/>
              <w:noProof/>
            </w:rPr>
          </w:pPr>
          <w:hyperlink w:anchor="_Toc16513278" w:history="1">
            <w:r w:rsidR="002C4A1A" w:rsidRPr="000C4F7F">
              <w:rPr>
                <w:rStyle w:val="Hyperlink"/>
                <w:noProof/>
              </w:rPr>
              <w:t>Non-Discrimination Policy</w:t>
            </w:r>
            <w:r w:rsidR="002C4A1A">
              <w:rPr>
                <w:noProof/>
                <w:webHidden/>
              </w:rPr>
              <w:tab/>
            </w:r>
            <w:r w:rsidR="002C4A1A">
              <w:rPr>
                <w:noProof/>
                <w:webHidden/>
              </w:rPr>
              <w:fldChar w:fldCharType="begin"/>
            </w:r>
            <w:r w:rsidR="002C4A1A">
              <w:rPr>
                <w:noProof/>
                <w:webHidden/>
              </w:rPr>
              <w:instrText xml:space="preserve"> PAGEREF _Toc16513278 \h </w:instrText>
            </w:r>
            <w:r w:rsidR="002C4A1A">
              <w:rPr>
                <w:noProof/>
                <w:webHidden/>
              </w:rPr>
            </w:r>
            <w:r w:rsidR="002C4A1A">
              <w:rPr>
                <w:noProof/>
                <w:webHidden/>
              </w:rPr>
              <w:fldChar w:fldCharType="separate"/>
            </w:r>
            <w:r>
              <w:rPr>
                <w:noProof/>
                <w:webHidden/>
              </w:rPr>
              <w:t>13</w:t>
            </w:r>
            <w:r w:rsidR="002C4A1A">
              <w:rPr>
                <w:noProof/>
                <w:webHidden/>
              </w:rPr>
              <w:fldChar w:fldCharType="end"/>
            </w:r>
          </w:hyperlink>
        </w:p>
        <w:p w14:paraId="5DE62D77" w14:textId="466F59D5" w:rsidR="002C4A1A" w:rsidRDefault="00370E5F">
          <w:pPr>
            <w:pStyle w:val="TOC1"/>
            <w:tabs>
              <w:tab w:val="right" w:leader="dot" w:pos="9350"/>
            </w:tabs>
            <w:rPr>
              <w:rFonts w:cstheme="minorBidi"/>
              <w:noProof/>
            </w:rPr>
          </w:pPr>
          <w:hyperlink w:anchor="_Toc16513279" w:history="1">
            <w:r w:rsidR="002C4A1A" w:rsidRPr="000C4F7F">
              <w:rPr>
                <w:rStyle w:val="Hyperlink"/>
                <w:noProof/>
              </w:rPr>
              <w:t>Crime Report</w:t>
            </w:r>
            <w:r w:rsidR="002C4A1A">
              <w:rPr>
                <w:noProof/>
                <w:webHidden/>
              </w:rPr>
              <w:tab/>
            </w:r>
            <w:r w:rsidR="002C4A1A">
              <w:rPr>
                <w:noProof/>
                <w:webHidden/>
              </w:rPr>
              <w:fldChar w:fldCharType="begin"/>
            </w:r>
            <w:r w:rsidR="002C4A1A">
              <w:rPr>
                <w:noProof/>
                <w:webHidden/>
              </w:rPr>
              <w:instrText xml:space="preserve"> PAGEREF _Toc16513279 \h </w:instrText>
            </w:r>
            <w:r w:rsidR="002C4A1A">
              <w:rPr>
                <w:noProof/>
                <w:webHidden/>
              </w:rPr>
            </w:r>
            <w:r w:rsidR="002C4A1A">
              <w:rPr>
                <w:noProof/>
                <w:webHidden/>
              </w:rPr>
              <w:fldChar w:fldCharType="separate"/>
            </w:r>
            <w:r>
              <w:rPr>
                <w:noProof/>
                <w:webHidden/>
              </w:rPr>
              <w:t>14</w:t>
            </w:r>
            <w:r w:rsidR="002C4A1A">
              <w:rPr>
                <w:noProof/>
                <w:webHidden/>
              </w:rPr>
              <w:fldChar w:fldCharType="end"/>
            </w:r>
          </w:hyperlink>
        </w:p>
        <w:p w14:paraId="626B157B" w14:textId="09652042" w:rsidR="002C4A1A" w:rsidRDefault="00370E5F">
          <w:pPr>
            <w:pStyle w:val="TOC1"/>
            <w:tabs>
              <w:tab w:val="right" w:leader="dot" w:pos="9350"/>
            </w:tabs>
            <w:rPr>
              <w:rFonts w:cstheme="minorBidi"/>
              <w:noProof/>
            </w:rPr>
          </w:pPr>
          <w:hyperlink w:anchor="_Toc16513280" w:history="1">
            <w:r w:rsidR="002C4A1A" w:rsidRPr="000C4F7F">
              <w:rPr>
                <w:rStyle w:val="Hyperlink"/>
                <w:noProof/>
              </w:rPr>
              <w:t>A Cosmetology Practitioner, Barbering Career:</w:t>
            </w:r>
            <w:r w:rsidR="002C4A1A">
              <w:rPr>
                <w:noProof/>
                <w:webHidden/>
              </w:rPr>
              <w:tab/>
            </w:r>
            <w:r w:rsidR="002C4A1A">
              <w:rPr>
                <w:noProof/>
                <w:webHidden/>
              </w:rPr>
              <w:fldChar w:fldCharType="begin"/>
            </w:r>
            <w:r w:rsidR="002C4A1A">
              <w:rPr>
                <w:noProof/>
                <w:webHidden/>
              </w:rPr>
              <w:instrText xml:space="preserve"> PAGEREF _Toc16513280 \h </w:instrText>
            </w:r>
            <w:r w:rsidR="002C4A1A">
              <w:rPr>
                <w:noProof/>
                <w:webHidden/>
              </w:rPr>
            </w:r>
            <w:r w:rsidR="002C4A1A">
              <w:rPr>
                <w:noProof/>
                <w:webHidden/>
              </w:rPr>
              <w:fldChar w:fldCharType="separate"/>
            </w:r>
            <w:r>
              <w:rPr>
                <w:noProof/>
                <w:webHidden/>
              </w:rPr>
              <w:t>14</w:t>
            </w:r>
            <w:r w:rsidR="002C4A1A">
              <w:rPr>
                <w:noProof/>
                <w:webHidden/>
              </w:rPr>
              <w:fldChar w:fldCharType="end"/>
            </w:r>
          </w:hyperlink>
        </w:p>
        <w:p w14:paraId="4123F510" w14:textId="38E24ADC" w:rsidR="002C4A1A" w:rsidRDefault="00370E5F">
          <w:pPr>
            <w:pStyle w:val="TOC1"/>
            <w:tabs>
              <w:tab w:val="right" w:leader="dot" w:pos="9350"/>
            </w:tabs>
            <w:rPr>
              <w:rFonts w:cstheme="minorBidi"/>
              <w:noProof/>
            </w:rPr>
          </w:pPr>
          <w:hyperlink w:anchor="_Toc16513281" w:history="1">
            <w:r w:rsidR="002C4A1A" w:rsidRPr="000C4F7F">
              <w:rPr>
                <w:rStyle w:val="Hyperlink"/>
                <w:noProof/>
                <w:spacing w:val="15"/>
              </w:rPr>
              <w:t>Required Level of Achievement</w:t>
            </w:r>
            <w:r w:rsidR="002C4A1A">
              <w:rPr>
                <w:noProof/>
                <w:webHidden/>
              </w:rPr>
              <w:tab/>
            </w:r>
            <w:r w:rsidR="002C4A1A">
              <w:rPr>
                <w:noProof/>
                <w:webHidden/>
              </w:rPr>
              <w:fldChar w:fldCharType="begin"/>
            </w:r>
            <w:r w:rsidR="002C4A1A">
              <w:rPr>
                <w:noProof/>
                <w:webHidden/>
              </w:rPr>
              <w:instrText xml:space="preserve"> PAGEREF _Toc16513281 \h </w:instrText>
            </w:r>
            <w:r w:rsidR="002C4A1A">
              <w:rPr>
                <w:noProof/>
                <w:webHidden/>
              </w:rPr>
            </w:r>
            <w:r w:rsidR="002C4A1A">
              <w:rPr>
                <w:noProof/>
                <w:webHidden/>
              </w:rPr>
              <w:fldChar w:fldCharType="separate"/>
            </w:r>
            <w:r>
              <w:rPr>
                <w:noProof/>
                <w:webHidden/>
              </w:rPr>
              <w:t>14</w:t>
            </w:r>
            <w:r w:rsidR="002C4A1A">
              <w:rPr>
                <w:noProof/>
                <w:webHidden/>
              </w:rPr>
              <w:fldChar w:fldCharType="end"/>
            </w:r>
          </w:hyperlink>
        </w:p>
        <w:p w14:paraId="1B7D3770" w14:textId="38DB093C" w:rsidR="002C4A1A" w:rsidRDefault="00370E5F">
          <w:pPr>
            <w:pStyle w:val="TOC1"/>
            <w:tabs>
              <w:tab w:val="right" w:leader="dot" w:pos="9350"/>
            </w:tabs>
            <w:rPr>
              <w:rFonts w:cstheme="minorBidi"/>
              <w:noProof/>
            </w:rPr>
          </w:pPr>
          <w:hyperlink w:anchor="_Toc16513282" w:history="1">
            <w:r w:rsidR="002C4A1A" w:rsidRPr="000C4F7F">
              <w:rPr>
                <w:rStyle w:val="Hyperlink"/>
                <w:noProof/>
              </w:rPr>
              <w:t>Cosmetology Practitioner Course Curriculum:</w:t>
            </w:r>
            <w:r w:rsidR="002C4A1A">
              <w:rPr>
                <w:noProof/>
                <w:webHidden/>
              </w:rPr>
              <w:tab/>
            </w:r>
            <w:r w:rsidR="002C4A1A">
              <w:rPr>
                <w:noProof/>
                <w:webHidden/>
              </w:rPr>
              <w:fldChar w:fldCharType="begin"/>
            </w:r>
            <w:r w:rsidR="002C4A1A">
              <w:rPr>
                <w:noProof/>
                <w:webHidden/>
              </w:rPr>
              <w:instrText xml:space="preserve"> PAGEREF _Toc16513282 \h </w:instrText>
            </w:r>
            <w:r w:rsidR="002C4A1A">
              <w:rPr>
                <w:noProof/>
                <w:webHidden/>
              </w:rPr>
            </w:r>
            <w:r w:rsidR="002C4A1A">
              <w:rPr>
                <w:noProof/>
                <w:webHidden/>
              </w:rPr>
              <w:fldChar w:fldCharType="separate"/>
            </w:r>
            <w:r>
              <w:rPr>
                <w:noProof/>
                <w:webHidden/>
              </w:rPr>
              <w:t>15</w:t>
            </w:r>
            <w:r w:rsidR="002C4A1A">
              <w:rPr>
                <w:noProof/>
                <w:webHidden/>
              </w:rPr>
              <w:fldChar w:fldCharType="end"/>
            </w:r>
          </w:hyperlink>
        </w:p>
        <w:p w14:paraId="2DC48840" w14:textId="41442363" w:rsidR="002C4A1A" w:rsidRDefault="00370E5F">
          <w:pPr>
            <w:pStyle w:val="TOC1"/>
            <w:tabs>
              <w:tab w:val="right" w:leader="dot" w:pos="9350"/>
            </w:tabs>
            <w:rPr>
              <w:rFonts w:cstheme="minorBidi"/>
              <w:noProof/>
            </w:rPr>
          </w:pPr>
          <w:hyperlink w:anchor="_Toc16513283" w:history="1">
            <w:r w:rsidR="002C4A1A" w:rsidRPr="000C4F7F">
              <w:rPr>
                <w:rStyle w:val="Hyperlink"/>
                <w:noProof/>
              </w:rPr>
              <w:t>Student Kit</w:t>
            </w:r>
            <w:r w:rsidR="002C4A1A">
              <w:rPr>
                <w:noProof/>
                <w:webHidden/>
              </w:rPr>
              <w:tab/>
            </w:r>
            <w:r w:rsidR="002C4A1A">
              <w:rPr>
                <w:noProof/>
                <w:webHidden/>
              </w:rPr>
              <w:fldChar w:fldCharType="begin"/>
            </w:r>
            <w:r w:rsidR="002C4A1A">
              <w:rPr>
                <w:noProof/>
                <w:webHidden/>
              </w:rPr>
              <w:instrText xml:space="preserve"> PAGEREF _Toc16513283 \h </w:instrText>
            </w:r>
            <w:r w:rsidR="002C4A1A">
              <w:rPr>
                <w:noProof/>
                <w:webHidden/>
              </w:rPr>
            </w:r>
            <w:r w:rsidR="002C4A1A">
              <w:rPr>
                <w:noProof/>
                <w:webHidden/>
              </w:rPr>
              <w:fldChar w:fldCharType="separate"/>
            </w:r>
            <w:r>
              <w:rPr>
                <w:noProof/>
                <w:webHidden/>
              </w:rPr>
              <w:t>16</w:t>
            </w:r>
            <w:r w:rsidR="002C4A1A">
              <w:rPr>
                <w:noProof/>
                <w:webHidden/>
              </w:rPr>
              <w:fldChar w:fldCharType="end"/>
            </w:r>
          </w:hyperlink>
        </w:p>
        <w:p w14:paraId="67ABBA71" w14:textId="38264E8C" w:rsidR="002C4A1A" w:rsidRDefault="00370E5F">
          <w:pPr>
            <w:pStyle w:val="TOC1"/>
            <w:tabs>
              <w:tab w:val="right" w:leader="dot" w:pos="9350"/>
            </w:tabs>
            <w:rPr>
              <w:rFonts w:cstheme="minorBidi"/>
              <w:noProof/>
            </w:rPr>
          </w:pPr>
          <w:hyperlink w:anchor="_Toc16513284" w:history="1">
            <w:r w:rsidR="002C4A1A" w:rsidRPr="000C4F7F">
              <w:rPr>
                <w:rStyle w:val="Hyperlink"/>
                <w:noProof/>
              </w:rPr>
              <w:t>Barbering Course Curriculum:</w:t>
            </w:r>
            <w:r w:rsidR="002C4A1A">
              <w:rPr>
                <w:noProof/>
                <w:webHidden/>
              </w:rPr>
              <w:tab/>
            </w:r>
            <w:r w:rsidR="002C4A1A">
              <w:rPr>
                <w:noProof/>
                <w:webHidden/>
              </w:rPr>
              <w:fldChar w:fldCharType="begin"/>
            </w:r>
            <w:r w:rsidR="002C4A1A">
              <w:rPr>
                <w:noProof/>
                <w:webHidden/>
              </w:rPr>
              <w:instrText xml:space="preserve"> PAGEREF _Toc16513284 \h </w:instrText>
            </w:r>
            <w:r w:rsidR="002C4A1A">
              <w:rPr>
                <w:noProof/>
                <w:webHidden/>
              </w:rPr>
            </w:r>
            <w:r w:rsidR="002C4A1A">
              <w:rPr>
                <w:noProof/>
                <w:webHidden/>
              </w:rPr>
              <w:fldChar w:fldCharType="separate"/>
            </w:r>
            <w:r>
              <w:rPr>
                <w:noProof/>
                <w:webHidden/>
              </w:rPr>
              <w:t>17</w:t>
            </w:r>
            <w:r w:rsidR="002C4A1A">
              <w:rPr>
                <w:noProof/>
                <w:webHidden/>
              </w:rPr>
              <w:fldChar w:fldCharType="end"/>
            </w:r>
          </w:hyperlink>
        </w:p>
        <w:p w14:paraId="421C6DEC" w14:textId="079F143A" w:rsidR="002C4A1A" w:rsidRDefault="00370E5F">
          <w:pPr>
            <w:pStyle w:val="TOC1"/>
            <w:tabs>
              <w:tab w:val="right" w:leader="dot" w:pos="9350"/>
            </w:tabs>
            <w:rPr>
              <w:rFonts w:cstheme="minorBidi"/>
              <w:noProof/>
            </w:rPr>
          </w:pPr>
          <w:hyperlink w:anchor="_Toc16513285" w:history="1">
            <w:r w:rsidR="002C4A1A" w:rsidRPr="000C4F7F">
              <w:rPr>
                <w:rStyle w:val="Hyperlink"/>
                <w:noProof/>
              </w:rPr>
              <w:t>Dress Code Policy:</w:t>
            </w:r>
            <w:r w:rsidR="002C4A1A">
              <w:rPr>
                <w:noProof/>
                <w:webHidden/>
              </w:rPr>
              <w:tab/>
            </w:r>
            <w:r w:rsidR="002C4A1A">
              <w:rPr>
                <w:noProof/>
                <w:webHidden/>
              </w:rPr>
              <w:fldChar w:fldCharType="begin"/>
            </w:r>
            <w:r w:rsidR="002C4A1A">
              <w:rPr>
                <w:noProof/>
                <w:webHidden/>
              </w:rPr>
              <w:instrText xml:space="preserve"> PAGEREF _Toc16513285 \h </w:instrText>
            </w:r>
            <w:r w:rsidR="002C4A1A">
              <w:rPr>
                <w:noProof/>
                <w:webHidden/>
              </w:rPr>
            </w:r>
            <w:r w:rsidR="002C4A1A">
              <w:rPr>
                <w:noProof/>
                <w:webHidden/>
              </w:rPr>
              <w:fldChar w:fldCharType="separate"/>
            </w:r>
            <w:r>
              <w:rPr>
                <w:noProof/>
                <w:webHidden/>
              </w:rPr>
              <w:t>19</w:t>
            </w:r>
            <w:r w:rsidR="002C4A1A">
              <w:rPr>
                <w:noProof/>
                <w:webHidden/>
              </w:rPr>
              <w:fldChar w:fldCharType="end"/>
            </w:r>
          </w:hyperlink>
        </w:p>
        <w:p w14:paraId="57B1CDA6" w14:textId="7744A1B8" w:rsidR="002C4A1A" w:rsidRDefault="00370E5F">
          <w:pPr>
            <w:pStyle w:val="TOC1"/>
            <w:tabs>
              <w:tab w:val="right" w:leader="dot" w:pos="9350"/>
            </w:tabs>
            <w:rPr>
              <w:rFonts w:cstheme="minorBidi"/>
              <w:noProof/>
            </w:rPr>
          </w:pPr>
          <w:hyperlink w:anchor="_Toc16513286" w:history="1">
            <w:r w:rsidR="002C4A1A" w:rsidRPr="000C4F7F">
              <w:rPr>
                <w:rStyle w:val="Hyperlink"/>
                <w:noProof/>
              </w:rPr>
              <w:t>Student File Access and Release of Information:</w:t>
            </w:r>
            <w:r w:rsidR="002C4A1A">
              <w:rPr>
                <w:noProof/>
                <w:webHidden/>
              </w:rPr>
              <w:tab/>
            </w:r>
            <w:r w:rsidR="002C4A1A">
              <w:rPr>
                <w:noProof/>
                <w:webHidden/>
              </w:rPr>
              <w:fldChar w:fldCharType="begin"/>
            </w:r>
            <w:r w:rsidR="002C4A1A">
              <w:rPr>
                <w:noProof/>
                <w:webHidden/>
              </w:rPr>
              <w:instrText xml:space="preserve"> PAGEREF _Toc16513286 \h </w:instrText>
            </w:r>
            <w:r w:rsidR="002C4A1A">
              <w:rPr>
                <w:noProof/>
                <w:webHidden/>
              </w:rPr>
            </w:r>
            <w:r w:rsidR="002C4A1A">
              <w:rPr>
                <w:noProof/>
                <w:webHidden/>
              </w:rPr>
              <w:fldChar w:fldCharType="separate"/>
            </w:r>
            <w:r>
              <w:rPr>
                <w:noProof/>
                <w:webHidden/>
              </w:rPr>
              <w:t>19</w:t>
            </w:r>
            <w:r w:rsidR="002C4A1A">
              <w:rPr>
                <w:noProof/>
                <w:webHidden/>
              </w:rPr>
              <w:fldChar w:fldCharType="end"/>
            </w:r>
          </w:hyperlink>
        </w:p>
        <w:p w14:paraId="5B2B4E1E" w14:textId="6D0CF1BA" w:rsidR="002C4A1A" w:rsidRDefault="00370E5F">
          <w:pPr>
            <w:pStyle w:val="TOC1"/>
            <w:tabs>
              <w:tab w:val="right" w:leader="dot" w:pos="9350"/>
            </w:tabs>
            <w:rPr>
              <w:rFonts w:cstheme="minorBidi"/>
              <w:noProof/>
            </w:rPr>
          </w:pPr>
          <w:hyperlink w:anchor="_Toc16513287" w:history="1">
            <w:r w:rsidR="002C4A1A" w:rsidRPr="000C4F7F">
              <w:rPr>
                <w:rStyle w:val="Hyperlink"/>
                <w:noProof/>
              </w:rPr>
              <w:t>FERPA Policy and Procedures:</w:t>
            </w:r>
            <w:r w:rsidR="002C4A1A">
              <w:rPr>
                <w:noProof/>
                <w:webHidden/>
              </w:rPr>
              <w:tab/>
            </w:r>
            <w:r w:rsidR="002C4A1A">
              <w:rPr>
                <w:noProof/>
                <w:webHidden/>
              </w:rPr>
              <w:fldChar w:fldCharType="begin"/>
            </w:r>
            <w:r w:rsidR="002C4A1A">
              <w:rPr>
                <w:noProof/>
                <w:webHidden/>
              </w:rPr>
              <w:instrText xml:space="preserve"> PAGEREF _Toc16513287 \h </w:instrText>
            </w:r>
            <w:r w:rsidR="002C4A1A">
              <w:rPr>
                <w:noProof/>
                <w:webHidden/>
              </w:rPr>
            </w:r>
            <w:r w:rsidR="002C4A1A">
              <w:rPr>
                <w:noProof/>
                <w:webHidden/>
              </w:rPr>
              <w:fldChar w:fldCharType="separate"/>
            </w:r>
            <w:r>
              <w:rPr>
                <w:noProof/>
                <w:webHidden/>
              </w:rPr>
              <w:t>19</w:t>
            </w:r>
            <w:r w:rsidR="002C4A1A">
              <w:rPr>
                <w:noProof/>
                <w:webHidden/>
              </w:rPr>
              <w:fldChar w:fldCharType="end"/>
            </w:r>
          </w:hyperlink>
        </w:p>
        <w:p w14:paraId="2760B58F" w14:textId="01799034" w:rsidR="002C4A1A" w:rsidRDefault="00370E5F">
          <w:pPr>
            <w:pStyle w:val="TOC1"/>
            <w:tabs>
              <w:tab w:val="right" w:leader="dot" w:pos="9350"/>
            </w:tabs>
            <w:rPr>
              <w:rFonts w:cstheme="minorBidi"/>
              <w:noProof/>
            </w:rPr>
          </w:pPr>
          <w:hyperlink w:anchor="_Toc16513288" w:history="1">
            <w:r w:rsidR="002C4A1A" w:rsidRPr="000C4F7F">
              <w:rPr>
                <w:rStyle w:val="Hyperlink"/>
                <w:noProof/>
              </w:rPr>
              <w:t>Advising</w:t>
            </w:r>
            <w:r w:rsidR="002C4A1A">
              <w:rPr>
                <w:noProof/>
                <w:webHidden/>
              </w:rPr>
              <w:tab/>
            </w:r>
            <w:r w:rsidR="002C4A1A">
              <w:rPr>
                <w:noProof/>
                <w:webHidden/>
              </w:rPr>
              <w:fldChar w:fldCharType="begin"/>
            </w:r>
            <w:r w:rsidR="002C4A1A">
              <w:rPr>
                <w:noProof/>
                <w:webHidden/>
              </w:rPr>
              <w:instrText xml:space="preserve"> PAGEREF _Toc16513288 \h </w:instrText>
            </w:r>
            <w:r w:rsidR="002C4A1A">
              <w:rPr>
                <w:noProof/>
                <w:webHidden/>
              </w:rPr>
            </w:r>
            <w:r w:rsidR="002C4A1A">
              <w:rPr>
                <w:noProof/>
                <w:webHidden/>
              </w:rPr>
              <w:fldChar w:fldCharType="separate"/>
            </w:r>
            <w:r>
              <w:rPr>
                <w:noProof/>
                <w:webHidden/>
              </w:rPr>
              <w:t>20</w:t>
            </w:r>
            <w:r w:rsidR="002C4A1A">
              <w:rPr>
                <w:noProof/>
                <w:webHidden/>
              </w:rPr>
              <w:fldChar w:fldCharType="end"/>
            </w:r>
          </w:hyperlink>
        </w:p>
        <w:p w14:paraId="4421EE90" w14:textId="5192F9E2" w:rsidR="002C4A1A" w:rsidRDefault="00370E5F">
          <w:pPr>
            <w:pStyle w:val="TOC1"/>
            <w:tabs>
              <w:tab w:val="right" w:leader="dot" w:pos="9350"/>
            </w:tabs>
            <w:rPr>
              <w:rFonts w:cstheme="minorBidi"/>
              <w:noProof/>
            </w:rPr>
          </w:pPr>
          <w:hyperlink w:anchor="_Toc16513289" w:history="1">
            <w:r w:rsidR="002C4A1A" w:rsidRPr="000C4F7F">
              <w:rPr>
                <w:rStyle w:val="Hyperlink"/>
                <w:noProof/>
              </w:rPr>
              <w:t>Surety Bond</w:t>
            </w:r>
            <w:r w:rsidR="002C4A1A">
              <w:rPr>
                <w:noProof/>
                <w:webHidden/>
              </w:rPr>
              <w:tab/>
            </w:r>
            <w:r w:rsidR="002C4A1A">
              <w:rPr>
                <w:noProof/>
                <w:webHidden/>
              </w:rPr>
              <w:fldChar w:fldCharType="begin"/>
            </w:r>
            <w:r w:rsidR="002C4A1A">
              <w:rPr>
                <w:noProof/>
                <w:webHidden/>
              </w:rPr>
              <w:instrText xml:space="preserve"> PAGEREF _Toc16513289 \h </w:instrText>
            </w:r>
            <w:r w:rsidR="002C4A1A">
              <w:rPr>
                <w:noProof/>
                <w:webHidden/>
              </w:rPr>
            </w:r>
            <w:r w:rsidR="002C4A1A">
              <w:rPr>
                <w:noProof/>
                <w:webHidden/>
              </w:rPr>
              <w:fldChar w:fldCharType="separate"/>
            </w:r>
            <w:r>
              <w:rPr>
                <w:noProof/>
                <w:webHidden/>
              </w:rPr>
              <w:t>20</w:t>
            </w:r>
            <w:r w:rsidR="002C4A1A">
              <w:rPr>
                <w:noProof/>
                <w:webHidden/>
              </w:rPr>
              <w:fldChar w:fldCharType="end"/>
            </w:r>
          </w:hyperlink>
        </w:p>
        <w:p w14:paraId="64C9EC51" w14:textId="42FEF38C" w:rsidR="002C4A1A" w:rsidRDefault="00370E5F">
          <w:pPr>
            <w:pStyle w:val="TOC1"/>
            <w:tabs>
              <w:tab w:val="right" w:leader="dot" w:pos="9350"/>
            </w:tabs>
            <w:rPr>
              <w:rFonts w:cstheme="minorBidi"/>
              <w:noProof/>
            </w:rPr>
          </w:pPr>
          <w:hyperlink w:anchor="_Toc16513290" w:history="1">
            <w:r w:rsidR="002C4A1A" w:rsidRPr="000C4F7F">
              <w:rPr>
                <w:rStyle w:val="Hyperlink"/>
                <w:noProof/>
              </w:rPr>
              <w:t>Catalog Insert</w:t>
            </w:r>
            <w:r w:rsidR="002C4A1A">
              <w:rPr>
                <w:noProof/>
                <w:webHidden/>
              </w:rPr>
              <w:tab/>
            </w:r>
            <w:r w:rsidR="002C4A1A">
              <w:rPr>
                <w:noProof/>
                <w:webHidden/>
              </w:rPr>
              <w:fldChar w:fldCharType="begin"/>
            </w:r>
            <w:r w:rsidR="002C4A1A">
              <w:rPr>
                <w:noProof/>
                <w:webHidden/>
              </w:rPr>
              <w:instrText xml:space="preserve"> PAGEREF _Toc16513290 \h </w:instrText>
            </w:r>
            <w:r w:rsidR="002C4A1A">
              <w:rPr>
                <w:noProof/>
                <w:webHidden/>
              </w:rPr>
            </w:r>
            <w:r w:rsidR="002C4A1A">
              <w:rPr>
                <w:noProof/>
                <w:webHidden/>
              </w:rPr>
              <w:fldChar w:fldCharType="separate"/>
            </w:r>
            <w:r>
              <w:rPr>
                <w:noProof/>
                <w:webHidden/>
              </w:rPr>
              <w:t>21</w:t>
            </w:r>
            <w:r w:rsidR="002C4A1A">
              <w:rPr>
                <w:noProof/>
                <w:webHidden/>
              </w:rPr>
              <w:fldChar w:fldCharType="end"/>
            </w:r>
          </w:hyperlink>
        </w:p>
        <w:p w14:paraId="317BCFBF" w14:textId="1C553583" w:rsidR="002C4A1A" w:rsidRDefault="00370E5F">
          <w:pPr>
            <w:pStyle w:val="TOC1"/>
            <w:tabs>
              <w:tab w:val="right" w:leader="dot" w:pos="9350"/>
            </w:tabs>
            <w:rPr>
              <w:rFonts w:cstheme="minorBidi"/>
              <w:noProof/>
            </w:rPr>
          </w:pPr>
          <w:hyperlink w:anchor="_Toc16513291" w:history="1">
            <w:r w:rsidR="002C4A1A" w:rsidRPr="000C4F7F">
              <w:rPr>
                <w:rStyle w:val="Hyperlink"/>
                <w:noProof/>
              </w:rPr>
              <w:t>Student Service Charge</w:t>
            </w:r>
            <w:r w:rsidR="002C4A1A">
              <w:rPr>
                <w:noProof/>
                <w:webHidden/>
              </w:rPr>
              <w:tab/>
            </w:r>
            <w:r w:rsidR="002C4A1A">
              <w:rPr>
                <w:noProof/>
                <w:webHidden/>
              </w:rPr>
              <w:fldChar w:fldCharType="begin"/>
            </w:r>
            <w:r w:rsidR="002C4A1A">
              <w:rPr>
                <w:noProof/>
                <w:webHidden/>
              </w:rPr>
              <w:instrText xml:space="preserve"> PAGEREF _Toc16513291 \h </w:instrText>
            </w:r>
            <w:r w:rsidR="002C4A1A">
              <w:rPr>
                <w:noProof/>
                <w:webHidden/>
              </w:rPr>
            </w:r>
            <w:r w:rsidR="002C4A1A">
              <w:rPr>
                <w:noProof/>
                <w:webHidden/>
              </w:rPr>
              <w:fldChar w:fldCharType="separate"/>
            </w:r>
            <w:r>
              <w:rPr>
                <w:noProof/>
                <w:webHidden/>
              </w:rPr>
              <w:t>21</w:t>
            </w:r>
            <w:r w:rsidR="002C4A1A">
              <w:rPr>
                <w:noProof/>
                <w:webHidden/>
              </w:rPr>
              <w:fldChar w:fldCharType="end"/>
            </w:r>
          </w:hyperlink>
        </w:p>
        <w:p w14:paraId="75DD9093" w14:textId="77483B41" w:rsidR="002C4A1A" w:rsidRDefault="00370E5F">
          <w:pPr>
            <w:pStyle w:val="TOC1"/>
            <w:tabs>
              <w:tab w:val="right" w:leader="dot" w:pos="9350"/>
            </w:tabs>
            <w:rPr>
              <w:rFonts w:cstheme="minorBidi"/>
              <w:noProof/>
            </w:rPr>
          </w:pPr>
          <w:hyperlink w:anchor="_Toc16513292" w:history="1">
            <w:r w:rsidR="002C4A1A" w:rsidRPr="000C4F7F">
              <w:rPr>
                <w:rStyle w:val="Hyperlink"/>
                <w:noProof/>
              </w:rPr>
              <w:t>Student Activity Fees</w:t>
            </w:r>
            <w:r w:rsidR="002C4A1A">
              <w:rPr>
                <w:noProof/>
                <w:webHidden/>
              </w:rPr>
              <w:tab/>
            </w:r>
            <w:r w:rsidR="002C4A1A">
              <w:rPr>
                <w:noProof/>
                <w:webHidden/>
              </w:rPr>
              <w:fldChar w:fldCharType="begin"/>
            </w:r>
            <w:r w:rsidR="002C4A1A">
              <w:rPr>
                <w:noProof/>
                <w:webHidden/>
              </w:rPr>
              <w:instrText xml:space="preserve"> PAGEREF _Toc16513292 \h </w:instrText>
            </w:r>
            <w:r w:rsidR="002C4A1A">
              <w:rPr>
                <w:noProof/>
                <w:webHidden/>
              </w:rPr>
            </w:r>
            <w:r w:rsidR="002C4A1A">
              <w:rPr>
                <w:noProof/>
                <w:webHidden/>
              </w:rPr>
              <w:fldChar w:fldCharType="separate"/>
            </w:r>
            <w:r>
              <w:rPr>
                <w:noProof/>
                <w:webHidden/>
              </w:rPr>
              <w:t>21</w:t>
            </w:r>
            <w:r w:rsidR="002C4A1A">
              <w:rPr>
                <w:noProof/>
                <w:webHidden/>
              </w:rPr>
              <w:fldChar w:fldCharType="end"/>
            </w:r>
          </w:hyperlink>
        </w:p>
        <w:p w14:paraId="50004E76" w14:textId="5249651A" w:rsidR="002C4A1A" w:rsidRDefault="00370E5F">
          <w:pPr>
            <w:pStyle w:val="TOC1"/>
            <w:tabs>
              <w:tab w:val="right" w:leader="dot" w:pos="9350"/>
            </w:tabs>
            <w:rPr>
              <w:rFonts w:cstheme="minorBidi"/>
              <w:noProof/>
            </w:rPr>
          </w:pPr>
          <w:hyperlink w:anchor="_Toc16513293" w:history="1">
            <w:r w:rsidR="002C4A1A" w:rsidRPr="000C4F7F">
              <w:rPr>
                <w:rStyle w:val="Hyperlink"/>
                <w:noProof/>
              </w:rPr>
              <w:t>Rental Agreement</w:t>
            </w:r>
            <w:r w:rsidR="002C4A1A">
              <w:rPr>
                <w:noProof/>
                <w:webHidden/>
              </w:rPr>
              <w:tab/>
            </w:r>
            <w:r w:rsidR="002C4A1A">
              <w:rPr>
                <w:noProof/>
                <w:webHidden/>
              </w:rPr>
              <w:fldChar w:fldCharType="begin"/>
            </w:r>
            <w:r w:rsidR="002C4A1A">
              <w:rPr>
                <w:noProof/>
                <w:webHidden/>
              </w:rPr>
              <w:instrText xml:space="preserve"> PAGEREF _Toc16513293 \h </w:instrText>
            </w:r>
            <w:r w:rsidR="002C4A1A">
              <w:rPr>
                <w:noProof/>
                <w:webHidden/>
              </w:rPr>
            </w:r>
            <w:r w:rsidR="002C4A1A">
              <w:rPr>
                <w:noProof/>
                <w:webHidden/>
              </w:rPr>
              <w:fldChar w:fldCharType="separate"/>
            </w:r>
            <w:r>
              <w:rPr>
                <w:noProof/>
                <w:webHidden/>
              </w:rPr>
              <w:t>22</w:t>
            </w:r>
            <w:r w:rsidR="002C4A1A">
              <w:rPr>
                <w:noProof/>
                <w:webHidden/>
              </w:rPr>
              <w:fldChar w:fldCharType="end"/>
            </w:r>
          </w:hyperlink>
        </w:p>
        <w:p w14:paraId="36CEF6D6" w14:textId="16A3A50F" w:rsidR="002C4A1A" w:rsidRDefault="00370E5F">
          <w:pPr>
            <w:pStyle w:val="TOC1"/>
            <w:tabs>
              <w:tab w:val="right" w:leader="dot" w:pos="9350"/>
            </w:tabs>
            <w:rPr>
              <w:rFonts w:cstheme="minorBidi"/>
              <w:noProof/>
            </w:rPr>
          </w:pPr>
          <w:hyperlink w:anchor="_Toc16513294" w:history="1">
            <w:r w:rsidR="002C4A1A" w:rsidRPr="000C4F7F">
              <w:rPr>
                <w:rStyle w:val="Hyperlink"/>
                <w:noProof/>
              </w:rPr>
              <w:t>Holidays and Closures</w:t>
            </w:r>
            <w:r w:rsidR="002C4A1A">
              <w:rPr>
                <w:noProof/>
                <w:webHidden/>
              </w:rPr>
              <w:tab/>
            </w:r>
            <w:r w:rsidR="002C4A1A">
              <w:rPr>
                <w:noProof/>
                <w:webHidden/>
              </w:rPr>
              <w:fldChar w:fldCharType="begin"/>
            </w:r>
            <w:r w:rsidR="002C4A1A">
              <w:rPr>
                <w:noProof/>
                <w:webHidden/>
              </w:rPr>
              <w:instrText xml:space="preserve"> PAGEREF _Toc16513294 \h </w:instrText>
            </w:r>
            <w:r w:rsidR="002C4A1A">
              <w:rPr>
                <w:noProof/>
                <w:webHidden/>
              </w:rPr>
            </w:r>
            <w:r w:rsidR="002C4A1A">
              <w:rPr>
                <w:noProof/>
                <w:webHidden/>
              </w:rPr>
              <w:fldChar w:fldCharType="separate"/>
            </w:r>
            <w:r>
              <w:rPr>
                <w:noProof/>
                <w:webHidden/>
              </w:rPr>
              <w:t>22</w:t>
            </w:r>
            <w:r w:rsidR="002C4A1A">
              <w:rPr>
                <w:noProof/>
                <w:webHidden/>
              </w:rPr>
              <w:fldChar w:fldCharType="end"/>
            </w:r>
          </w:hyperlink>
        </w:p>
        <w:p w14:paraId="3CE02DC9" w14:textId="1EFAF514" w:rsidR="002C4A1A" w:rsidRDefault="00370E5F">
          <w:pPr>
            <w:pStyle w:val="TOC1"/>
            <w:tabs>
              <w:tab w:val="right" w:leader="dot" w:pos="9350"/>
            </w:tabs>
            <w:rPr>
              <w:rFonts w:cstheme="minorBidi"/>
              <w:noProof/>
            </w:rPr>
          </w:pPr>
          <w:hyperlink w:anchor="_Toc16513295" w:history="1">
            <w:r w:rsidR="002C4A1A" w:rsidRPr="000C4F7F">
              <w:rPr>
                <w:rStyle w:val="Hyperlink"/>
                <w:noProof/>
              </w:rPr>
              <w:t>Scholarships</w:t>
            </w:r>
            <w:r w:rsidR="002C4A1A">
              <w:rPr>
                <w:noProof/>
                <w:webHidden/>
              </w:rPr>
              <w:tab/>
            </w:r>
            <w:r w:rsidR="002C4A1A">
              <w:rPr>
                <w:noProof/>
                <w:webHidden/>
              </w:rPr>
              <w:fldChar w:fldCharType="begin"/>
            </w:r>
            <w:r w:rsidR="002C4A1A">
              <w:rPr>
                <w:noProof/>
                <w:webHidden/>
              </w:rPr>
              <w:instrText xml:space="preserve"> PAGEREF _Toc16513295 \h </w:instrText>
            </w:r>
            <w:r w:rsidR="002C4A1A">
              <w:rPr>
                <w:noProof/>
                <w:webHidden/>
              </w:rPr>
              <w:fldChar w:fldCharType="separate"/>
            </w:r>
            <w:r>
              <w:rPr>
                <w:b/>
                <w:bCs/>
                <w:noProof/>
                <w:webHidden/>
              </w:rPr>
              <w:t>Error! Bookmark not defined.</w:t>
            </w:r>
            <w:r w:rsidR="002C4A1A">
              <w:rPr>
                <w:noProof/>
                <w:webHidden/>
              </w:rPr>
              <w:fldChar w:fldCharType="end"/>
            </w:r>
          </w:hyperlink>
        </w:p>
        <w:p w14:paraId="7F493AC7" w14:textId="2A484548" w:rsidR="002C4A1A" w:rsidRDefault="00370E5F">
          <w:pPr>
            <w:pStyle w:val="TOC1"/>
            <w:tabs>
              <w:tab w:val="right" w:leader="dot" w:pos="9350"/>
            </w:tabs>
            <w:rPr>
              <w:rFonts w:cstheme="minorBidi"/>
              <w:noProof/>
            </w:rPr>
          </w:pPr>
          <w:hyperlink w:anchor="_Toc16513296" w:history="1">
            <w:r w:rsidR="002C4A1A" w:rsidRPr="000C4F7F">
              <w:rPr>
                <w:rStyle w:val="Hyperlink"/>
                <w:noProof/>
              </w:rPr>
              <w:t>2018 School calendar</w:t>
            </w:r>
            <w:r w:rsidR="002C4A1A">
              <w:rPr>
                <w:noProof/>
                <w:webHidden/>
              </w:rPr>
              <w:tab/>
            </w:r>
            <w:r w:rsidR="002C4A1A">
              <w:rPr>
                <w:noProof/>
                <w:webHidden/>
              </w:rPr>
              <w:fldChar w:fldCharType="begin"/>
            </w:r>
            <w:r w:rsidR="002C4A1A">
              <w:rPr>
                <w:noProof/>
                <w:webHidden/>
              </w:rPr>
              <w:instrText xml:space="preserve"> PAGEREF _Toc16513296 \h </w:instrText>
            </w:r>
            <w:r w:rsidR="002C4A1A">
              <w:rPr>
                <w:noProof/>
                <w:webHidden/>
              </w:rPr>
            </w:r>
            <w:r w:rsidR="002C4A1A">
              <w:rPr>
                <w:noProof/>
                <w:webHidden/>
              </w:rPr>
              <w:fldChar w:fldCharType="separate"/>
            </w:r>
            <w:r>
              <w:rPr>
                <w:noProof/>
                <w:webHidden/>
              </w:rPr>
              <w:t>22</w:t>
            </w:r>
            <w:r w:rsidR="002C4A1A">
              <w:rPr>
                <w:noProof/>
                <w:webHidden/>
              </w:rPr>
              <w:fldChar w:fldCharType="end"/>
            </w:r>
          </w:hyperlink>
        </w:p>
        <w:p w14:paraId="3A462F17" w14:textId="1AF39A65" w:rsidR="008D26D9" w:rsidRDefault="00D3390C">
          <w:r>
            <w:rPr>
              <w:b/>
              <w:bCs/>
              <w:noProof/>
            </w:rPr>
            <w:fldChar w:fldCharType="end"/>
          </w:r>
        </w:p>
      </w:sdtContent>
    </w:sdt>
    <w:p w14:paraId="31896856" w14:textId="77777777" w:rsidR="0062320C" w:rsidRDefault="0062320C" w:rsidP="008D26D9">
      <w:pPr>
        <w:pStyle w:val="TOCHeading"/>
      </w:pPr>
    </w:p>
    <w:p w14:paraId="7F74830E" w14:textId="77777777" w:rsidR="00130D91" w:rsidRDefault="00130D91" w:rsidP="001830EE"/>
    <w:p w14:paraId="33D4ABCB" w14:textId="77777777" w:rsidR="001830EE" w:rsidRPr="001830EE" w:rsidRDefault="001830EE" w:rsidP="001830EE"/>
    <w:p w14:paraId="00CF6065" w14:textId="77777777" w:rsidR="00D639BD" w:rsidRPr="002F6400" w:rsidRDefault="006D6E6C" w:rsidP="008C75A0">
      <w:pPr>
        <w:pStyle w:val="Heading1"/>
      </w:pPr>
      <w:r>
        <w:br w:type="page"/>
      </w:r>
      <w:bookmarkStart w:id="0" w:name="_Toc16513246"/>
      <w:r w:rsidR="00CE229F">
        <w:rPr>
          <w:color w:val="auto"/>
        </w:rPr>
        <w:lastRenderedPageBreak/>
        <w:t>Mission Statement</w:t>
      </w:r>
      <w:bookmarkEnd w:id="0"/>
    </w:p>
    <w:p w14:paraId="2EB1A768" w14:textId="77777777" w:rsidR="00D639BD" w:rsidRPr="002F6400" w:rsidRDefault="00D639BD" w:rsidP="00D639BD">
      <w:pPr>
        <w:rPr>
          <w:sz w:val="18"/>
          <w:szCs w:val="18"/>
        </w:rPr>
      </w:pPr>
      <w:r w:rsidRPr="002F6400">
        <w:rPr>
          <w:sz w:val="18"/>
          <w:szCs w:val="18"/>
        </w:rPr>
        <w:t>Bella Academy of Cosmetology provides the environ</w:t>
      </w:r>
      <w:r w:rsidR="002F6400">
        <w:rPr>
          <w:sz w:val="18"/>
          <w:szCs w:val="18"/>
        </w:rPr>
        <w:t xml:space="preserve">ment and learning opportunities </w:t>
      </w:r>
      <w:r w:rsidRPr="002F6400">
        <w:rPr>
          <w:sz w:val="18"/>
          <w:szCs w:val="18"/>
        </w:rPr>
        <w:t>fo</w:t>
      </w:r>
      <w:r w:rsidR="00EA706E">
        <w:rPr>
          <w:sz w:val="18"/>
          <w:szCs w:val="18"/>
        </w:rPr>
        <w:t>r all students, so as graduates</w:t>
      </w:r>
      <w:r w:rsidRPr="002F6400">
        <w:rPr>
          <w:sz w:val="18"/>
          <w:szCs w:val="18"/>
        </w:rPr>
        <w:t xml:space="preserve"> they will pos</w:t>
      </w:r>
      <w:r w:rsidR="00EA706E">
        <w:rPr>
          <w:sz w:val="18"/>
          <w:szCs w:val="18"/>
        </w:rPr>
        <w:t>sess the confidence and skills</w:t>
      </w:r>
      <w:r w:rsidR="002F6400">
        <w:rPr>
          <w:sz w:val="18"/>
          <w:szCs w:val="18"/>
        </w:rPr>
        <w:t xml:space="preserve"> </w:t>
      </w:r>
      <w:r w:rsidRPr="002F6400">
        <w:rPr>
          <w:sz w:val="18"/>
          <w:szCs w:val="18"/>
        </w:rPr>
        <w:t>which will enable them to successfully excel in their chosen field</w:t>
      </w:r>
    </w:p>
    <w:p w14:paraId="70701AC5" w14:textId="77777777" w:rsidR="00D639BD" w:rsidRPr="00A751B3" w:rsidRDefault="00CE229F" w:rsidP="008C75A0">
      <w:pPr>
        <w:pStyle w:val="Heading1"/>
        <w:rPr>
          <w:color w:val="auto"/>
        </w:rPr>
      </w:pPr>
      <w:bookmarkStart w:id="1" w:name="_Toc16513247"/>
      <w:r>
        <w:rPr>
          <w:color w:val="auto"/>
        </w:rPr>
        <w:t>History</w:t>
      </w:r>
      <w:bookmarkEnd w:id="1"/>
    </w:p>
    <w:p w14:paraId="17BFE2AE" w14:textId="77777777" w:rsidR="00D639BD" w:rsidRPr="006705D6" w:rsidRDefault="00D639BD" w:rsidP="00D639BD">
      <w:pPr>
        <w:rPr>
          <w:sz w:val="18"/>
          <w:szCs w:val="18"/>
        </w:rPr>
      </w:pPr>
      <w:r w:rsidRPr="006705D6">
        <w:rPr>
          <w:sz w:val="18"/>
          <w:szCs w:val="18"/>
        </w:rPr>
        <w:t xml:space="preserve"> Bella Academy of Cosmetology began educating students in Cosmetology</w:t>
      </w:r>
      <w:r w:rsidR="00EA706E">
        <w:rPr>
          <w:sz w:val="18"/>
          <w:szCs w:val="18"/>
        </w:rPr>
        <w:t xml:space="preserve"> in September,</w:t>
      </w:r>
      <w:r w:rsidRPr="006705D6">
        <w:rPr>
          <w:sz w:val="18"/>
          <w:szCs w:val="18"/>
        </w:rPr>
        <w:t xml:space="preserve"> 2010. </w:t>
      </w:r>
      <w:r w:rsidR="00F9151C" w:rsidRPr="006705D6">
        <w:rPr>
          <w:sz w:val="18"/>
          <w:szCs w:val="18"/>
        </w:rPr>
        <w:t>The Academy</w:t>
      </w:r>
      <w:r w:rsidRPr="006705D6">
        <w:rPr>
          <w:sz w:val="18"/>
          <w:szCs w:val="18"/>
        </w:rPr>
        <w:t xml:space="preserve"> began as an idea that if s</w:t>
      </w:r>
      <w:r w:rsidR="00EA706E">
        <w:rPr>
          <w:sz w:val="18"/>
          <w:szCs w:val="18"/>
        </w:rPr>
        <w:t>tudents had smaller class sizes</w:t>
      </w:r>
      <w:r w:rsidRPr="006705D6">
        <w:rPr>
          <w:sz w:val="18"/>
          <w:szCs w:val="18"/>
        </w:rPr>
        <w:t xml:space="preserve"> and more individual attention they would excel in this wonderful career. Bella Academy of Cosmetology alumni have been advancing in their careers i</w:t>
      </w:r>
      <w:r w:rsidR="00EA706E">
        <w:rPr>
          <w:sz w:val="18"/>
          <w:szCs w:val="18"/>
        </w:rPr>
        <w:t>n high end, full service salons,</w:t>
      </w:r>
      <w:r w:rsidRPr="006705D6">
        <w:rPr>
          <w:sz w:val="18"/>
          <w:szCs w:val="18"/>
        </w:rPr>
        <w:t xml:space="preserve"> </w:t>
      </w:r>
      <w:r w:rsidR="00F9151C" w:rsidRPr="006705D6">
        <w:rPr>
          <w:sz w:val="18"/>
          <w:szCs w:val="18"/>
        </w:rPr>
        <w:t>corporate</w:t>
      </w:r>
      <w:r w:rsidR="00EA706E">
        <w:rPr>
          <w:sz w:val="18"/>
          <w:szCs w:val="18"/>
        </w:rPr>
        <w:t xml:space="preserve"> salons and b</w:t>
      </w:r>
      <w:r w:rsidRPr="006705D6">
        <w:rPr>
          <w:sz w:val="18"/>
          <w:szCs w:val="18"/>
        </w:rPr>
        <w:t>arber shops. The feedback Bella Academy has re</w:t>
      </w:r>
      <w:r w:rsidR="00EA706E">
        <w:rPr>
          <w:sz w:val="18"/>
          <w:szCs w:val="18"/>
        </w:rPr>
        <w:t>ceived from former students affirms</w:t>
      </w:r>
      <w:r w:rsidR="00530439" w:rsidRPr="006705D6">
        <w:rPr>
          <w:sz w:val="18"/>
          <w:szCs w:val="18"/>
        </w:rPr>
        <w:t xml:space="preserve"> that our education</w:t>
      </w:r>
      <w:r w:rsidR="00EA706E">
        <w:rPr>
          <w:sz w:val="18"/>
          <w:szCs w:val="18"/>
        </w:rPr>
        <w:t>al</w:t>
      </w:r>
      <w:r w:rsidR="00530439" w:rsidRPr="006705D6">
        <w:rPr>
          <w:sz w:val="18"/>
          <w:szCs w:val="18"/>
        </w:rPr>
        <w:t xml:space="preserve"> experience is complete.</w:t>
      </w:r>
    </w:p>
    <w:p w14:paraId="28098744" w14:textId="7FD4B7BB" w:rsidR="00D66133" w:rsidRDefault="00D66133" w:rsidP="006774CB">
      <w:r>
        <w:t>Directors</w:t>
      </w:r>
    </w:p>
    <w:tbl>
      <w:tblPr>
        <w:tblStyle w:val="TableGrid"/>
        <w:tblW w:w="0" w:type="auto"/>
        <w:tblLook w:val="04A0" w:firstRow="1" w:lastRow="0" w:firstColumn="1" w:lastColumn="0" w:noHBand="0" w:noVBand="1"/>
      </w:tblPr>
      <w:tblGrid>
        <w:gridCol w:w="7555"/>
      </w:tblGrid>
      <w:tr w:rsidR="00BA5E58" w:rsidRPr="007D5DD6" w14:paraId="27CCDBE8" w14:textId="77777777" w:rsidTr="007D5DD6">
        <w:tc>
          <w:tcPr>
            <w:tcW w:w="7555" w:type="dxa"/>
          </w:tcPr>
          <w:p w14:paraId="1096FE51" w14:textId="77777777" w:rsidR="00DD23B4" w:rsidRPr="007D5DD6" w:rsidRDefault="00C07BD8" w:rsidP="006774CB">
            <w:pPr>
              <w:rPr>
                <w:sz w:val="18"/>
                <w:szCs w:val="18"/>
              </w:rPr>
            </w:pPr>
            <w:r w:rsidRPr="007D5DD6">
              <w:rPr>
                <w:sz w:val="18"/>
                <w:szCs w:val="18"/>
              </w:rPr>
              <w:t xml:space="preserve">Kelly </w:t>
            </w:r>
            <w:proofErr w:type="spellStart"/>
            <w:r w:rsidRPr="007D5DD6">
              <w:rPr>
                <w:sz w:val="18"/>
                <w:szCs w:val="18"/>
              </w:rPr>
              <w:t>Lindekugel</w:t>
            </w:r>
            <w:proofErr w:type="spellEnd"/>
            <w:r w:rsidRPr="007D5DD6">
              <w:rPr>
                <w:sz w:val="18"/>
                <w:szCs w:val="18"/>
              </w:rPr>
              <w:t>,</w:t>
            </w:r>
            <w:r w:rsidR="00DD23B4" w:rsidRPr="007D5DD6">
              <w:rPr>
                <w:sz w:val="18"/>
                <w:szCs w:val="18"/>
              </w:rPr>
              <w:t xml:space="preserve"> Director, 3 yr</w:t>
            </w:r>
            <w:r w:rsidR="00D66133" w:rsidRPr="007D5DD6">
              <w:rPr>
                <w:sz w:val="18"/>
                <w:szCs w:val="18"/>
              </w:rPr>
              <w:t>s</w:t>
            </w:r>
            <w:r w:rsidR="00DD23B4" w:rsidRPr="007D5DD6">
              <w:rPr>
                <w:sz w:val="18"/>
                <w:szCs w:val="18"/>
              </w:rPr>
              <w:t>.</w:t>
            </w:r>
            <w:r w:rsidR="00D66133" w:rsidRPr="007D5DD6">
              <w:rPr>
                <w:sz w:val="18"/>
                <w:szCs w:val="18"/>
              </w:rPr>
              <w:t xml:space="preserve"> experience</w:t>
            </w:r>
            <w:r w:rsidRPr="007D5DD6">
              <w:rPr>
                <w:sz w:val="18"/>
                <w:szCs w:val="18"/>
              </w:rPr>
              <w:t>;   Stacy Martin,</w:t>
            </w:r>
            <w:r w:rsidR="00DD23B4" w:rsidRPr="007D5DD6">
              <w:rPr>
                <w:sz w:val="18"/>
                <w:szCs w:val="18"/>
              </w:rPr>
              <w:t xml:space="preserve"> Director, 5 yrs.</w:t>
            </w:r>
            <w:r w:rsidR="00D66133" w:rsidRPr="007D5DD6">
              <w:rPr>
                <w:sz w:val="18"/>
                <w:szCs w:val="18"/>
              </w:rPr>
              <w:t xml:space="preserve"> experience</w:t>
            </w:r>
            <w:r w:rsidRPr="007D5DD6">
              <w:rPr>
                <w:sz w:val="18"/>
                <w:szCs w:val="18"/>
              </w:rPr>
              <w:t>;</w:t>
            </w:r>
            <w:r w:rsidR="00D66133" w:rsidRPr="007D5DD6">
              <w:rPr>
                <w:sz w:val="18"/>
                <w:szCs w:val="18"/>
              </w:rPr>
              <w:t xml:space="preserve">  </w:t>
            </w:r>
          </w:p>
          <w:p w14:paraId="0BA72F43" w14:textId="77777777" w:rsidR="00BA5E58" w:rsidRPr="007D5DD6" w:rsidRDefault="00D66133" w:rsidP="006774CB">
            <w:pPr>
              <w:rPr>
                <w:sz w:val="18"/>
                <w:szCs w:val="18"/>
              </w:rPr>
            </w:pPr>
            <w:r w:rsidRPr="007D5DD6">
              <w:rPr>
                <w:sz w:val="18"/>
                <w:szCs w:val="18"/>
              </w:rPr>
              <w:t xml:space="preserve">Mark </w:t>
            </w:r>
            <w:proofErr w:type="spellStart"/>
            <w:r w:rsidRPr="007D5DD6">
              <w:rPr>
                <w:sz w:val="18"/>
                <w:szCs w:val="18"/>
              </w:rPr>
              <w:t>Lindekugel</w:t>
            </w:r>
            <w:proofErr w:type="spellEnd"/>
            <w:r w:rsidR="00C07BD8" w:rsidRPr="007D5DD6">
              <w:rPr>
                <w:sz w:val="18"/>
                <w:szCs w:val="18"/>
              </w:rPr>
              <w:t>,</w:t>
            </w:r>
            <w:r w:rsidRPr="007D5DD6">
              <w:rPr>
                <w:sz w:val="18"/>
                <w:szCs w:val="18"/>
              </w:rPr>
              <w:t xml:space="preserve"> Director of Finance</w:t>
            </w:r>
            <w:r w:rsidR="00C07BD8" w:rsidRPr="007D5DD6">
              <w:rPr>
                <w:sz w:val="18"/>
                <w:szCs w:val="18"/>
              </w:rPr>
              <w:t>,</w:t>
            </w:r>
            <w:r w:rsidRPr="007D5DD6">
              <w:rPr>
                <w:sz w:val="18"/>
                <w:szCs w:val="18"/>
              </w:rPr>
              <w:t xml:space="preserve"> 3 </w:t>
            </w:r>
            <w:r w:rsidR="00DD23B4" w:rsidRPr="007D5DD6">
              <w:rPr>
                <w:sz w:val="18"/>
                <w:szCs w:val="18"/>
              </w:rPr>
              <w:t>yrs.</w:t>
            </w:r>
            <w:r w:rsidR="0064084D" w:rsidRPr="007D5DD6">
              <w:rPr>
                <w:sz w:val="18"/>
                <w:szCs w:val="18"/>
              </w:rPr>
              <w:t xml:space="preserve"> experience</w:t>
            </w:r>
            <w:r w:rsidR="00C07BD8" w:rsidRPr="007D5DD6">
              <w:rPr>
                <w:sz w:val="18"/>
                <w:szCs w:val="18"/>
              </w:rPr>
              <w:t>.</w:t>
            </w:r>
          </w:p>
        </w:tc>
      </w:tr>
    </w:tbl>
    <w:p w14:paraId="6D7305CA" w14:textId="7F8949A7" w:rsidR="00C837D6" w:rsidRPr="007D5DD6" w:rsidRDefault="00C07BD8" w:rsidP="006774CB">
      <w:pPr>
        <w:rPr>
          <w:sz w:val="18"/>
          <w:szCs w:val="18"/>
        </w:rPr>
      </w:pPr>
      <w:r w:rsidRPr="007D5DD6">
        <w:rPr>
          <w:sz w:val="18"/>
          <w:szCs w:val="18"/>
        </w:rPr>
        <w:t>Facu</w:t>
      </w:r>
      <w:r w:rsidR="00D66133" w:rsidRPr="007D5DD6">
        <w:rPr>
          <w:sz w:val="18"/>
          <w:szCs w:val="18"/>
        </w:rPr>
        <w:t>lty</w:t>
      </w:r>
    </w:p>
    <w:tbl>
      <w:tblPr>
        <w:tblStyle w:val="TableGrid"/>
        <w:tblW w:w="0" w:type="auto"/>
        <w:tblLook w:val="04A0" w:firstRow="1" w:lastRow="0" w:firstColumn="1" w:lastColumn="0" w:noHBand="0" w:noVBand="1"/>
      </w:tblPr>
      <w:tblGrid>
        <w:gridCol w:w="7555"/>
      </w:tblGrid>
      <w:tr w:rsidR="00BA5E58" w:rsidRPr="007D5DD6" w14:paraId="762E42E1" w14:textId="77777777" w:rsidTr="007D5DD6">
        <w:tc>
          <w:tcPr>
            <w:tcW w:w="7555" w:type="dxa"/>
          </w:tcPr>
          <w:p w14:paraId="70B1F5C4" w14:textId="1C351F16" w:rsidR="00BA5E58" w:rsidRPr="007D5DD6" w:rsidRDefault="00C07BD8" w:rsidP="006774CB">
            <w:pPr>
              <w:rPr>
                <w:sz w:val="18"/>
                <w:szCs w:val="18"/>
              </w:rPr>
            </w:pPr>
            <w:r w:rsidRPr="007D5DD6">
              <w:rPr>
                <w:sz w:val="18"/>
                <w:szCs w:val="18"/>
              </w:rPr>
              <w:t xml:space="preserve">Kelly </w:t>
            </w:r>
            <w:proofErr w:type="spellStart"/>
            <w:r w:rsidRPr="007D5DD6">
              <w:rPr>
                <w:sz w:val="18"/>
                <w:szCs w:val="18"/>
              </w:rPr>
              <w:t>Lindekugel</w:t>
            </w:r>
            <w:proofErr w:type="spellEnd"/>
            <w:r w:rsidRPr="007D5DD6">
              <w:rPr>
                <w:sz w:val="18"/>
                <w:szCs w:val="18"/>
              </w:rPr>
              <w:t xml:space="preserve">, </w:t>
            </w:r>
            <w:r w:rsidR="00D66133" w:rsidRPr="007D5DD6">
              <w:rPr>
                <w:sz w:val="18"/>
                <w:szCs w:val="18"/>
              </w:rPr>
              <w:t>Instructor</w:t>
            </w:r>
            <w:r w:rsidRPr="007D5DD6">
              <w:rPr>
                <w:sz w:val="18"/>
                <w:szCs w:val="18"/>
              </w:rPr>
              <w:t>. Stacy Martin,</w:t>
            </w:r>
            <w:r w:rsidR="00D66133" w:rsidRPr="007D5DD6">
              <w:rPr>
                <w:sz w:val="18"/>
                <w:szCs w:val="18"/>
              </w:rPr>
              <w:t xml:space="preserve"> Instructor</w:t>
            </w:r>
            <w:r w:rsidR="0099208A">
              <w:rPr>
                <w:sz w:val="18"/>
                <w:szCs w:val="18"/>
              </w:rPr>
              <w:t xml:space="preserve"> </w:t>
            </w:r>
            <w:r w:rsidR="00DD23B4" w:rsidRPr="007D5DD6">
              <w:rPr>
                <w:sz w:val="18"/>
                <w:szCs w:val="18"/>
              </w:rPr>
              <w:t>;</w:t>
            </w:r>
            <w:r w:rsidR="0099208A">
              <w:rPr>
                <w:sz w:val="18"/>
                <w:szCs w:val="18"/>
              </w:rPr>
              <w:t xml:space="preserve">Kayla </w:t>
            </w:r>
            <w:proofErr w:type="spellStart"/>
            <w:r w:rsidR="0099208A">
              <w:rPr>
                <w:sz w:val="18"/>
                <w:szCs w:val="18"/>
              </w:rPr>
              <w:t>Gaerner</w:t>
            </w:r>
            <w:proofErr w:type="spellEnd"/>
            <w:r w:rsidR="0099208A">
              <w:rPr>
                <w:sz w:val="18"/>
                <w:szCs w:val="18"/>
              </w:rPr>
              <w:t>, Christine Dennis</w:t>
            </w:r>
            <w:r w:rsidR="00DD23B4" w:rsidRPr="007D5DD6">
              <w:rPr>
                <w:sz w:val="18"/>
                <w:szCs w:val="18"/>
              </w:rPr>
              <w:t xml:space="preserve"> </w:t>
            </w:r>
          </w:p>
        </w:tc>
      </w:tr>
    </w:tbl>
    <w:p w14:paraId="1AA6ED8F" w14:textId="0F3336FA" w:rsidR="00D66133" w:rsidRPr="007D5DD6" w:rsidRDefault="00D66133" w:rsidP="006774CB">
      <w:pPr>
        <w:rPr>
          <w:sz w:val="18"/>
          <w:szCs w:val="18"/>
        </w:rPr>
      </w:pPr>
      <w:r w:rsidRPr="007D5DD6">
        <w:rPr>
          <w:sz w:val="18"/>
          <w:szCs w:val="18"/>
        </w:rPr>
        <w:t>Substitu</w:t>
      </w:r>
      <w:r w:rsidR="00C837D6" w:rsidRPr="007D5DD6">
        <w:rPr>
          <w:sz w:val="18"/>
          <w:szCs w:val="18"/>
        </w:rPr>
        <w:t>te Instructor</w:t>
      </w:r>
    </w:p>
    <w:tbl>
      <w:tblPr>
        <w:tblStyle w:val="TableGrid"/>
        <w:tblW w:w="7555" w:type="dxa"/>
        <w:tblLook w:val="04A0" w:firstRow="1" w:lastRow="0" w:firstColumn="1" w:lastColumn="0" w:noHBand="0" w:noVBand="1"/>
      </w:tblPr>
      <w:tblGrid>
        <w:gridCol w:w="7555"/>
      </w:tblGrid>
      <w:tr w:rsidR="00BA5E58" w:rsidRPr="007D5DD6" w14:paraId="04021E51" w14:textId="77777777" w:rsidTr="007D5DD6">
        <w:trPr>
          <w:trHeight w:val="315"/>
        </w:trPr>
        <w:tc>
          <w:tcPr>
            <w:tcW w:w="7555" w:type="dxa"/>
          </w:tcPr>
          <w:p w14:paraId="10F43782" w14:textId="1C52B6A1" w:rsidR="00BA5E58" w:rsidRPr="007D5DD6" w:rsidRDefault="00D8464A" w:rsidP="006774CB">
            <w:pPr>
              <w:rPr>
                <w:sz w:val="18"/>
                <w:szCs w:val="18"/>
              </w:rPr>
            </w:pPr>
            <w:r>
              <w:rPr>
                <w:sz w:val="18"/>
                <w:szCs w:val="18"/>
              </w:rPr>
              <w:t>We substitute for each other if someone needs off or is sick.</w:t>
            </w:r>
          </w:p>
        </w:tc>
      </w:tr>
    </w:tbl>
    <w:p w14:paraId="6051C3B8" w14:textId="77777777" w:rsidR="00C837D6" w:rsidRDefault="00C837D6" w:rsidP="00D66133">
      <w:pPr>
        <w:tabs>
          <w:tab w:val="left" w:pos="1230"/>
        </w:tabs>
      </w:pPr>
    </w:p>
    <w:p w14:paraId="3BCE4FD2" w14:textId="77777777" w:rsidR="00D639BD" w:rsidRPr="008832B7" w:rsidRDefault="00B8561F" w:rsidP="008832B7">
      <w:pPr>
        <w:pStyle w:val="Heading1"/>
        <w:rPr>
          <w:color w:val="auto"/>
        </w:rPr>
      </w:pPr>
      <w:r w:rsidRPr="008832B7">
        <w:rPr>
          <w:color w:val="auto"/>
        </w:rPr>
        <w:t xml:space="preserve"> </w:t>
      </w:r>
      <w:bookmarkStart w:id="2" w:name="_Toc16513248"/>
      <w:r w:rsidR="00D639BD" w:rsidRPr="008832B7">
        <w:rPr>
          <w:color w:val="auto"/>
        </w:rPr>
        <w:t>Why Choose Bella Academy of Cosmetology</w:t>
      </w:r>
      <w:bookmarkEnd w:id="2"/>
    </w:p>
    <w:p w14:paraId="74D90D4B" w14:textId="77777777" w:rsidR="00D639BD" w:rsidRPr="00D639BD" w:rsidRDefault="00D639BD" w:rsidP="00D639BD">
      <w:pPr>
        <w:rPr>
          <w:sz w:val="18"/>
          <w:szCs w:val="18"/>
        </w:rPr>
      </w:pPr>
      <w:r w:rsidRPr="00D639BD">
        <w:rPr>
          <w:sz w:val="18"/>
          <w:szCs w:val="18"/>
        </w:rPr>
        <w:t>Bella Academy of Cosmetology is a state-of-the-art institution offering courses in Cosmetology, Manicuring and Barbering.  What makes Bella Academy of Cosmetology your</w:t>
      </w:r>
      <w:r w:rsidR="00DD23B4">
        <w:rPr>
          <w:sz w:val="18"/>
          <w:szCs w:val="18"/>
        </w:rPr>
        <w:t xml:space="preserve"> best choice to prepare</w:t>
      </w:r>
      <w:r w:rsidRPr="00D639BD">
        <w:rPr>
          <w:sz w:val="18"/>
          <w:szCs w:val="18"/>
        </w:rPr>
        <w:t xml:space="preserve"> for your career in Cosmetology?</w:t>
      </w:r>
    </w:p>
    <w:p w14:paraId="45DFE690" w14:textId="0ED09105" w:rsidR="00D639BD" w:rsidRPr="00D639BD" w:rsidRDefault="00D639BD" w:rsidP="00D639BD">
      <w:pPr>
        <w:rPr>
          <w:sz w:val="18"/>
          <w:szCs w:val="18"/>
        </w:rPr>
      </w:pPr>
      <w:r w:rsidRPr="00D639BD">
        <w:rPr>
          <w:sz w:val="18"/>
          <w:szCs w:val="18"/>
        </w:rPr>
        <w:t xml:space="preserve">•            </w:t>
      </w:r>
      <w:r w:rsidR="006705D6">
        <w:rPr>
          <w:sz w:val="18"/>
          <w:szCs w:val="18"/>
        </w:rPr>
        <w:t xml:space="preserve">   </w:t>
      </w:r>
      <w:r w:rsidRPr="00D639BD">
        <w:rPr>
          <w:sz w:val="18"/>
          <w:szCs w:val="18"/>
        </w:rPr>
        <w:t>Small class sizes.  We have mad</w:t>
      </w:r>
      <w:r w:rsidR="00DD23B4">
        <w:rPr>
          <w:sz w:val="18"/>
          <w:szCs w:val="18"/>
        </w:rPr>
        <w:t xml:space="preserve">e a commitment to give </w:t>
      </w:r>
      <w:r w:rsidR="004779EB">
        <w:rPr>
          <w:sz w:val="18"/>
          <w:szCs w:val="18"/>
        </w:rPr>
        <w:t>every</w:t>
      </w:r>
      <w:r w:rsidRPr="00D639BD">
        <w:rPr>
          <w:sz w:val="18"/>
          <w:szCs w:val="18"/>
        </w:rPr>
        <w:t xml:space="preserve"> student the best opportunity to succeed. You won't get lost in the crowd here!</w:t>
      </w:r>
    </w:p>
    <w:p w14:paraId="399D06F1" w14:textId="77777777" w:rsidR="00D639BD" w:rsidRPr="00D639BD" w:rsidRDefault="00DD23B4" w:rsidP="00D639BD">
      <w:pPr>
        <w:rPr>
          <w:sz w:val="18"/>
          <w:szCs w:val="18"/>
        </w:rPr>
      </w:pPr>
      <w:r>
        <w:rPr>
          <w:sz w:val="18"/>
          <w:szCs w:val="18"/>
        </w:rPr>
        <w:t>•</w:t>
      </w:r>
      <w:r>
        <w:rPr>
          <w:sz w:val="18"/>
          <w:szCs w:val="18"/>
        </w:rPr>
        <w:tab/>
        <w:t>Our i</w:t>
      </w:r>
      <w:r w:rsidR="00D639BD" w:rsidRPr="00D639BD">
        <w:rPr>
          <w:sz w:val="18"/>
          <w:szCs w:val="18"/>
        </w:rPr>
        <w:t xml:space="preserve">nstructors do not simply </w:t>
      </w:r>
      <w:r>
        <w:rPr>
          <w:sz w:val="18"/>
          <w:szCs w:val="18"/>
        </w:rPr>
        <w:t>teach;</w:t>
      </w:r>
      <w:r w:rsidR="00D639BD" w:rsidRPr="00D639BD">
        <w:rPr>
          <w:sz w:val="18"/>
          <w:szCs w:val="18"/>
        </w:rPr>
        <w:t xml:space="preserve"> they are successfully working in the career field</w:t>
      </w:r>
      <w:r>
        <w:rPr>
          <w:sz w:val="18"/>
          <w:szCs w:val="18"/>
        </w:rPr>
        <w:t xml:space="preserve">s </w:t>
      </w:r>
      <w:r w:rsidR="00D639BD" w:rsidRPr="00D639BD">
        <w:rPr>
          <w:sz w:val="18"/>
          <w:szCs w:val="18"/>
        </w:rPr>
        <w:t>they teach.  Along with teaching, your instructor</w:t>
      </w:r>
      <w:r>
        <w:rPr>
          <w:sz w:val="18"/>
          <w:szCs w:val="18"/>
        </w:rPr>
        <w:t>s</w:t>
      </w:r>
      <w:r w:rsidR="00D639BD" w:rsidRPr="00D639BD">
        <w:rPr>
          <w:sz w:val="18"/>
          <w:szCs w:val="18"/>
        </w:rPr>
        <w:t xml:space="preserve"> will share their practical experience</w:t>
      </w:r>
      <w:r>
        <w:rPr>
          <w:sz w:val="18"/>
          <w:szCs w:val="18"/>
        </w:rPr>
        <w:t>s</w:t>
      </w:r>
      <w:r w:rsidR="00D639BD" w:rsidRPr="00D639BD">
        <w:rPr>
          <w:sz w:val="18"/>
          <w:szCs w:val="18"/>
        </w:rPr>
        <w:t>, which is always a benefit to learning.</w:t>
      </w:r>
    </w:p>
    <w:p w14:paraId="58202337" w14:textId="77777777" w:rsidR="00D639BD" w:rsidRPr="00D639BD" w:rsidRDefault="00D639BD" w:rsidP="00D639BD">
      <w:pPr>
        <w:rPr>
          <w:sz w:val="18"/>
          <w:szCs w:val="18"/>
        </w:rPr>
      </w:pPr>
      <w:r w:rsidRPr="00D639BD">
        <w:rPr>
          <w:sz w:val="18"/>
          <w:szCs w:val="18"/>
        </w:rPr>
        <w:t>•</w:t>
      </w:r>
      <w:r w:rsidRPr="00D639BD">
        <w:rPr>
          <w:sz w:val="18"/>
          <w:szCs w:val="18"/>
        </w:rPr>
        <w:tab/>
        <w:t xml:space="preserve">Bella </w:t>
      </w:r>
      <w:r w:rsidR="00DD23B4">
        <w:rPr>
          <w:sz w:val="18"/>
          <w:szCs w:val="18"/>
        </w:rPr>
        <w:t>Academy of Cosmetology is close and</w:t>
      </w:r>
      <w:r w:rsidRPr="00D639BD">
        <w:rPr>
          <w:sz w:val="18"/>
          <w:szCs w:val="18"/>
        </w:rPr>
        <w:t xml:space="preserve"> convenient</w:t>
      </w:r>
      <w:r w:rsidR="00DD23B4">
        <w:rPr>
          <w:sz w:val="18"/>
          <w:szCs w:val="18"/>
        </w:rPr>
        <w:t xml:space="preserve">, </w:t>
      </w:r>
      <w:r w:rsidRPr="00D639BD">
        <w:rPr>
          <w:sz w:val="18"/>
          <w:szCs w:val="18"/>
        </w:rPr>
        <w:t>located within the heart of the Fox Valley.</w:t>
      </w:r>
    </w:p>
    <w:p w14:paraId="63F3E2C0" w14:textId="77777777" w:rsidR="00D639BD" w:rsidRPr="00D639BD" w:rsidRDefault="00D639BD" w:rsidP="00D639BD">
      <w:pPr>
        <w:rPr>
          <w:sz w:val="18"/>
          <w:szCs w:val="18"/>
        </w:rPr>
      </w:pPr>
      <w:r w:rsidRPr="00D639BD">
        <w:rPr>
          <w:sz w:val="18"/>
          <w:szCs w:val="18"/>
        </w:rPr>
        <w:t>•</w:t>
      </w:r>
      <w:r w:rsidRPr="00D639BD">
        <w:rPr>
          <w:sz w:val="18"/>
          <w:szCs w:val="18"/>
        </w:rPr>
        <w:tab/>
        <w:t>Bella Academy of Cosmetology already has many licensed Cosmetologists who have chosen us as the</w:t>
      </w:r>
      <w:r w:rsidR="00DD23B4">
        <w:rPr>
          <w:sz w:val="18"/>
          <w:szCs w:val="18"/>
        </w:rPr>
        <w:t>ir educational institute to receive their State-</w:t>
      </w:r>
      <w:r w:rsidRPr="00D639BD">
        <w:rPr>
          <w:sz w:val="18"/>
          <w:szCs w:val="18"/>
        </w:rPr>
        <w:t>required continuing education courses.</w:t>
      </w:r>
    </w:p>
    <w:p w14:paraId="1E4EBD90" w14:textId="77777777" w:rsidR="00D639BD" w:rsidRPr="00D639BD" w:rsidRDefault="00D639BD" w:rsidP="00D639BD">
      <w:pPr>
        <w:rPr>
          <w:sz w:val="18"/>
          <w:szCs w:val="18"/>
        </w:rPr>
      </w:pPr>
      <w:r w:rsidRPr="00D639BD">
        <w:rPr>
          <w:sz w:val="18"/>
          <w:szCs w:val="18"/>
        </w:rPr>
        <w:t>•</w:t>
      </w:r>
      <w:r w:rsidRPr="00D639BD">
        <w:rPr>
          <w:sz w:val="18"/>
          <w:szCs w:val="18"/>
        </w:rPr>
        <w:tab/>
        <w:t>Bella Academy of Cosmetology is NOT corporately owned</w:t>
      </w:r>
      <w:r w:rsidR="00DD23B4">
        <w:rPr>
          <w:sz w:val="18"/>
          <w:szCs w:val="18"/>
        </w:rPr>
        <w:t>. It is a small academy whose</w:t>
      </w:r>
      <w:r w:rsidRPr="00D639BD">
        <w:rPr>
          <w:sz w:val="18"/>
          <w:szCs w:val="18"/>
        </w:rPr>
        <w:t xml:space="preserve"> owners and directors, Kelly </w:t>
      </w:r>
      <w:proofErr w:type="spellStart"/>
      <w:r w:rsidRPr="00D639BD">
        <w:rPr>
          <w:sz w:val="18"/>
          <w:szCs w:val="18"/>
        </w:rPr>
        <w:t>Lindekugel</w:t>
      </w:r>
      <w:proofErr w:type="spellEnd"/>
      <w:r w:rsidRPr="00D639BD">
        <w:rPr>
          <w:sz w:val="18"/>
          <w:szCs w:val="18"/>
        </w:rPr>
        <w:t xml:space="preserve"> and Stacy Martin, </w:t>
      </w:r>
      <w:r w:rsidR="00DD23B4">
        <w:rPr>
          <w:sz w:val="18"/>
          <w:szCs w:val="18"/>
        </w:rPr>
        <w:t xml:space="preserve">are </w:t>
      </w:r>
      <w:r w:rsidRPr="00D639BD">
        <w:rPr>
          <w:sz w:val="18"/>
          <w:szCs w:val="18"/>
        </w:rPr>
        <w:t>on-site and avail</w:t>
      </w:r>
      <w:r w:rsidR="00DD23B4">
        <w:rPr>
          <w:sz w:val="18"/>
          <w:szCs w:val="18"/>
        </w:rPr>
        <w:t>able to students daily</w:t>
      </w:r>
      <w:r w:rsidRPr="00D639BD">
        <w:rPr>
          <w:sz w:val="18"/>
          <w:szCs w:val="18"/>
        </w:rPr>
        <w:t>.</w:t>
      </w:r>
      <w:r w:rsidR="00DD23B4">
        <w:rPr>
          <w:sz w:val="18"/>
          <w:szCs w:val="18"/>
        </w:rPr>
        <w:t xml:space="preserve">  We promise to stay true to our</w:t>
      </w:r>
      <w:r w:rsidRPr="00D639BD">
        <w:rPr>
          <w:sz w:val="18"/>
          <w:szCs w:val="18"/>
        </w:rPr>
        <w:t xml:space="preserve"> commitment to </w:t>
      </w:r>
      <w:r w:rsidR="00DD23B4">
        <w:rPr>
          <w:sz w:val="18"/>
          <w:szCs w:val="18"/>
        </w:rPr>
        <w:t>graduation quality, not quantity</w:t>
      </w:r>
      <w:r w:rsidRPr="00D639BD">
        <w:rPr>
          <w:sz w:val="18"/>
          <w:szCs w:val="18"/>
        </w:rPr>
        <w:t>.</w:t>
      </w:r>
    </w:p>
    <w:p w14:paraId="4DCB00AC" w14:textId="77777777" w:rsidR="00D639BD" w:rsidRPr="00D639BD" w:rsidRDefault="00D639BD" w:rsidP="00D639BD">
      <w:pPr>
        <w:rPr>
          <w:sz w:val="18"/>
          <w:szCs w:val="18"/>
        </w:rPr>
      </w:pPr>
      <w:r w:rsidRPr="00D639BD">
        <w:rPr>
          <w:sz w:val="18"/>
          <w:szCs w:val="18"/>
        </w:rPr>
        <w:t>•</w:t>
      </w:r>
      <w:r w:rsidRPr="00D639BD">
        <w:rPr>
          <w:sz w:val="18"/>
          <w:szCs w:val="18"/>
        </w:rPr>
        <w:tab/>
        <w:t>Location, location, location.  Bella Academy of Cosmetology is within walking distance of the Univ</w:t>
      </w:r>
      <w:r w:rsidR="00DD23B4">
        <w:rPr>
          <w:sz w:val="18"/>
          <w:szCs w:val="18"/>
        </w:rPr>
        <w:t xml:space="preserve">ersity of Wisconsin-Oshkosh, </w:t>
      </w:r>
      <w:r w:rsidRPr="00D639BD">
        <w:rPr>
          <w:sz w:val="18"/>
          <w:szCs w:val="18"/>
        </w:rPr>
        <w:t xml:space="preserve">downtown retailers and restaurants in Oshkosh, Wisconsin.  </w:t>
      </w:r>
      <w:r w:rsidR="00D503A2">
        <w:rPr>
          <w:sz w:val="18"/>
          <w:szCs w:val="18"/>
        </w:rPr>
        <w:t>C</w:t>
      </w:r>
      <w:r w:rsidRPr="00D639BD">
        <w:rPr>
          <w:sz w:val="18"/>
          <w:szCs w:val="18"/>
        </w:rPr>
        <w:t>onveniently located on the Oshkosh City</w:t>
      </w:r>
      <w:r w:rsidR="00DD23B4">
        <w:rPr>
          <w:sz w:val="18"/>
          <w:szCs w:val="18"/>
        </w:rPr>
        <w:t xml:space="preserve"> Transit bus</w:t>
      </w:r>
      <w:r w:rsidR="006F2933">
        <w:rPr>
          <w:sz w:val="18"/>
          <w:szCs w:val="18"/>
        </w:rPr>
        <w:t xml:space="preserve"> line,</w:t>
      </w:r>
      <w:r w:rsidR="00D503A2">
        <w:rPr>
          <w:sz w:val="18"/>
          <w:szCs w:val="18"/>
        </w:rPr>
        <w:t xml:space="preserve"> </w:t>
      </w:r>
      <w:r w:rsidRPr="00D639BD">
        <w:rPr>
          <w:sz w:val="18"/>
          <w:szCs w:val="18"/>
        </w:rPr>
        <w:t xml:space="preserve">Bella Academy of Cosmetology offers free, on-site parking.  </w:t>
      </w:r>
    </w:p>
    <w:p w14:paraId="7FE5ABA2" w14:textId="77777777" w:rsidR="00D639BD" w:rsidRPr="00D639BD" w:rsidRDefault="00D639BD" w:rsidP="00D639BD">
      <w:pPr>
        <w:rPr>
          <w:sz w:val="18"/>
          <w:szCs w:val="18"/>
        </w:rPr>
      </w:pPr>
      <w:r w:rsidRPr="00D639BD">
        <w:rPr>
          <w:sz w:val="18"/>
          <w:szCs w:val="18"/>
        </w:rPr>
        <w:t>•</w:t>
      </w:r>
      <w:r w:rsidRPr="00D639BD">
        <w:rPr>
          <w:sz w:val="18"/>
          <w:szCs w:val="18"/>
        </w:rPr>
        <w:tab/>
        <w:t>Bella Academy of Cosmetology has above average completion, pass and placement ratios. These ratios are available to each applicant prior to enrollment</w:t>
      </w:r>
      <w:r w:rsidR="00C64E2C">
        <w:rPr>
          <w:sz w:val="18"/>
          <w:szCs w:val="18"/>
        </w:rPr>
        <w:t>.</w:t>
      </w:r>
    </w:p>
    <w:p w14:paraId="37CD7E9B" w14:textId="785C5F34" w:rsidR="0062583B" w:rsidRDefault="00D639BD" w:rsidP="00D639BD">
      <w:pPr>
        <w:rPr>
          <w:sz w:val="18"/>
          <w:szCs w:val="18"/>
        </w:rPr>
      </w:pPr>
      <w:r w:rsidRPr="00D639BD">
        <w:rPr>
          <w:sz w:val="18"/>
          <w:szCs w:val="18"/>
        </w:rPr>
        <w:t>•</w:t>
      </w:r>
      <w:r w:rsidRPr="00D639BD">
        <w:rPr>
          <w:sz w:val="18"/>
          <w:szCs w:val="18"/>
        </w:rPr>
        <w:tab/>
        <w:t xml:space="preserve"> For an additional fee, housing is available </w:t>
      </w:r>
      <w:r w:rsidR="00D61399">
        <w:rPr>
          <w:sz w:val="18"/>
          <w:szCs w:val="18"/>
        </w:rPr>
        <w:t>through University of Wisconsin-</w:t>
      </w:r>
      <w:r w:rsidRPr="00D639BD">
        <w:rPr>
          <w:sz w:val="18"/>
          <w:szCs w:val="18"/>
        </w:rPr>
        <w:t>Oshkosh.</w:t>
      </w:r>
    </w:p>
    <w:p w14:paraId="0ABD3BE4" w14:textId="76D467D7" w:rsidR="004779EB" w:rsidRDefault="004779EB" w:rsidP="00D639BD">
      <w:pPr>
        <w:rPr>
          <w:sz w:val="18"/>
          <w:szCs w:val="18"/>
        </w:rPr>
      </w:pPr>
    </w:p>
    <w:p w14:paraId="4DA08782" w14:textId="227B6F5A" w:rsidR="004779EB" w:rsidRDefault="004779EB" w:rsidP="00D639BD">
      <w:pPr>
        <w:rPr>
          <w:sz w:val="18"/>
          <w:szCs w:val="18"/>
        </w:rPr>
      </w:pPr>
    </w:p>
    <w:p w14:paraId="746BA376" w14:textId="6DB03150" w:rsidR="004779EB" w:rsidRDefault="004779EB" w:rsidP="00D639BD">
      <w:pPr>
        <w:rPr>
          <w:sz w:val="18"/>
          <w:szCs w:val="18"/>
        </w:rPr>
      </w:pPr>
    </w:p>
    <w:p w14:paraId="543B9F0E" w14:textId="5EC40316" w:rsidR="004779EB" w:rsidRDefault="004779EB" w:rsidP="00E7648F">
      <w:pPr>
        <w:pStyle w:val="Heading1"/>
        <w:rPr>
          <w:color w:val="auto"/>
        </w:rPr>
      </w:pPr>
      <w:bookmarkStart w:id="3" w:name="_Toc509996324"/>
      <w:bookmarkStart w:id="4" w:name="_Toc16513249"/>
      <w:r w:rsidRPr="004779EB">
        <w:rPr>
          <w:color w:val="auto"/>
        </w:rPr>
        <w:lastRenderedPageBreak/>
        <w:t>Facilitie</w:t>
      </w:r>
      <w:r w:rsidR="0099208A">
        <w:rPr>
          <w:color w:val="auto"/>
        </w:rPr>
        <w:t>s &amp;</w:t>
      </w:r>
      <w:r w:rsidRPr="004779EB">
        <w:t xml:space="preserve"> </w:t>
      </w:r>
      <w:r w:rsidRPr="004779EB">
        <w:rPr>
          <w:color w:val="auto"/>
        </w:rPr>
        <w:t>Equipment</w:t>
      </w:r>
      <w:bookmarkEnd w:id="3"/>
      <w:bookmarkEnd w:id="4"/>
    </w:p>
    <w:p w14:paraId="7FB823E9" w14:textId="77777777" w:rsidR="0099208A" w:rsidRPr="0099208A" w:rsidRDefault="0099208A" w:rsidP="0099208A">
      <w:pPr>
        <w:rPr>
          <w:sz w:val="16"/>
          <w:szCs w:val="16"/>
        </w:rPr>
      </w:pPr>
      <w:r w:rsidRPr="0099208A">
        <w:rPr>
          <w:sz w:val="16"/>
          <w:szCs w:val="16"/>
        </w:rPr>
        <w:t>Admissions Office, 16 Styling Stations on Clinic Floor,4 Wash Stations, Student Study Area, Reception Area, Retail Area</w:t>
      </w:r>
    </w:p>
    <w:p w14:paraId="5646AA9D" w14:textId="77777777" w:rsidR="0099208A" w:rsidRPr="0099208A" w:rsidRDefault="0099208A" w:rsidP="0099208A">
      <w:pPr>
        <w:rPr>
          <w:sz w:val="16"/>
          <w:szCs w:val="16"/>
        </w:rPr>
      </w:pPr>
      <w:r w:rsidRPr="0099208A">
        <w:rPr>
          <w:sz w:val="16"/>
          <w:szCs w:val="16"/>
        </w:rPr>
        <w:t>3 Theory Classrooms, Facial Room, Pedicure Area, Manicure Area, Staff Lounge, Restroom Facilities, Student Lounge</w:t>
      </w:r>
    </w:p>
    <w:p w14:paraId="20B73C4F" w14:textId="429938F3" w:rsidR="0099208A" w:rsidRPr="0099208A" w:rsidRDefault="0099208A" w:rsidP="0099208A">
      <w:pPr>
        <w:rPr>
          <w:sz w:val="16"/>
          <w:szCs w:val="16"/>
        </w:rPr>
      </w:pPr>
      <w:r w:rsidRPr="0099208A">
        <w:rPr>
          <w:sz w:val="16"/>
          <w:szCs w:val="16"/>
        </w:rPr>
        <w:t xml:space="preserve"> Student Locker Room</w:t>
      </w:r>
      <w:r w:rsidRPr="0099208A">
        <w:rPr>
          <w:sz w:val="16"/>
          <w:szCs w:val="16"/>
        </w:rPr>
        <w:tab/>
        <w:t>TV, VC , DVDs,  Power Points</w:t>
      </w:r>
    </w:p>
    <w:p w14:paraId="27CC72D2" w14:textId="7A4AB49D" w:rsidR="007628DC" w:rsidRPr="002710D3" w:rsidRDefault="007A31AD" w:rsidP="002710D3">
      <w:pPr>
        <w:pStyle w:val="Heading1"/>
        <w:rPr>
          <w:color w:val="auto"/>
        </w:rPr>
      </w:pPr>
      <w:bookmarkStart w:id="5" w:name="_Toc16513250"/>
      <w:r>
        <w:rPr>
          <w:color w:val="auto"/>
        </w:rPr>
        <w:t>Admissions Requirements</w:t>
      </w:r>
      <w:r w:rsidR="007628DC">
        <w:rPr>
          <w:color w:val="auto"/>
        </w:rPr>
        <w:t>:</w:t>
      </w:r>
      <w:bookmarkEnd w:id="5"/>
    </w:p>
    <w:p w14:paraId="695DA7BF" w14:textId="77777777" w:rsidR="005A2618" w:rsidRPr="0099208A" w:rsidRDefault="005A2618" w:rsidP="005A2618">
      <w:pPr>
        <w:rPr>
          <w:sz w:val="18"/>
          <w:szCs w:val="18"/>
        </w:rPr>
      </w:pPr>
      <w:r w:rsidRPr="0099208A">
        <w:rPr>
          <w:sz w:val="18"/>
          <w:szCs w:val="18"/>
        </w:rPr>
        <w:t xml:space="preserve"> Bella Academy of Cosmetology makes admissions decisions based on each applicant’s interest, aptitude and ab</w:t>
      </w:r>
      <w:r w:rsidR="007628DC" w:rsidRPr="0099208A">
        <w:rPr>
          <w:sz w:val="18"/>
          <w:szCs w:val="18"/>
        </w:rPr>
        <w:t>ility.  Prospective</w:t>
      </w:r>
      <w:r w:rsidRPr="0099208A">
        <w:rPr>
          <w:sz w:val="18"/>
          <w:szCs w:val="18"/>
        </w:rPr>
        <w:t xml:space="preserve"> enroll</w:t>
      </w:r>
      <w:r w:rsidR="007628DC" w:rsidRPr="0099208A">
        <w:rPr>
          <w:sz w:val="18"/>
          <w:szCs w:val="18"/>
        </w:rPr>
        <w:t xml:space="preserve">ees must </w:t>
      </w:r>
      <w:r w:rsidRPr="0099208A">
        <w:rPr>
          <w:sz w:val="18"/>
          <w:szCs w:val="18"/>
        </w:rPr>
        <w:t xml:space="preserve">submit the </w:t>
      </w:r>
      <w:r w:rsidR="007628DC" w:rsidRPr="0099208A">
        <w:rPr>
          <w:sz w:val="18"/>
          <w:szCs w:val="18"/>
        </w:rPr>
        <w:t xml:space="preserve">completed </w:t>
      </w:r>
      <w:r w:rsidRPr="0099208A">
        <w:rPr>
          <w:sz w:val="18"/>
          <w:szCs w:val="18"/>
        </w:rPr>
        <w:t>enrollment application and provide the following</w:t>
      </w:r>
      <w:r w:rsidR="007628DC" w:rsidRPr="0099208A">
        <w:rPr>
          <w:sz w:val="18"/>
          <w:szCs w:val="18"/>
        </w:rPr>
        <w:t>,</w:t>
      </w:r>
      <w:r w:rsidRPr="0099208A">
        <w:rPr>
          <w:sz w:val="18"/>
          <w:szCs w:val="18"/>
        </w:rPr>
        <w:t xml:space="preserve"> to be copied by the school:</w:t>
      </w:r>
    </w:p>
    <w:p w14:paraId="48F932D6" w14:textId="360B4937" w:rsidR="005A2618" w:rsidRPr="0099208A" w:rsidRDefault="005A2618" w:rsidP="0062583B">
      <w:pPr>
        <w:pStyle w:val="ListParagraph"/>
        <w:numPr>
          <w:ilvl w:val="0"/>
          <w:numId w:val="15"/>
        </w:numPr>
        <w:rPr>
          <w:sz w:val="18"/>
          <w:szCs w:val="18"/>
        </w:rPr>
      </w:pPr>
      <w:r w:rsidRPr="0099208A">
        <w:rPr>
          <w:sz w:val="18"/>
          <w:szCs w:val="18"/>
        </w:rPr>
        <w:t>A valid driver’s license o</w:t>
      </w:r>
      <w:r w:rsidR="007628DC" w:rsidRPr="0099208A">
        <w:rPr>
          <w:sz w:val="18"/>
          <w:szCs w:val="18"/>
        </w:rPr>
        <w:t>r birth certificate</w:t>
      </w:r>
      <w:r w:rsidRPr="0099208A">
        <w:rPr>
          <w:sz w:val="18"/>
          <w:szCs w:val="18"/>
        </w:rPr>
        <w:t>, verifying that the student applicant is at least17 years of age</w:t>
      </w:r>
      <w:r w:rsidR="007628DC" w:rsidRPr="0099208A">
        <w:rPr>
          <w:sz w:val="18"/>
          <w:szCs w:val="18"/>
        </w:rPr>
        <w:t>.</w:t>
      </w:r>
    </w:p>
    <w:p w14:paraId="1B201D87" w14:textId="10080267" w:rsidR="005A2618" w:rsidRPr="0099208A" w:rsidRDefault="00C660A0" w:rsidP="0062583B">
      <w:pPr>
        <w:pStyle w:val="ListParagraph"/>
        <w:numPr>
          <w:ilvl w:val="0"/>
          <w:numId w:val="15"/>
        </w:numPr>
        <w:rPr>
          <w:sz w:val="18"/>
          <w:szCs w:val="18"/>
        </w:rPr>
      </w:pPr>
      <w:r w:rsidRPr="0099208A">
        <w:rPr>
          <w:sz w:val="18"/>
          <w:szCs w:val="18"/>
        </w:rPr>
        <w:t>A Social S</w:t>
      </w:r>
      <w:r w:rsidR="007628DC" w:rsidRPr="0099208A">
        <w:rPr>
          <w:sz w:val="18"/>
          <w:szCs w:val="18"/>
        </w:rPr>
        <w:t>ecurity card or Passport.</w:t>
      </w:r>
    </w:p>
    <w:p w14:paraId="3A197918" w14:textId="3B6B8F38" w:rsidR="005A2618" w:rsidRPr="0099208A" w:rsidRDefault="007628DC" w:rsidP="0062583B">
      <w:pPr>
        <w:pStyle w:val="ListParagraph"/>
        <w:numPr>
          <w:ilvl w:val="0"/>
          <w:numId w:val="15"/>
        </w:numPr>
        <w:rPr>
          <w:sz w:val="18"/>
          <w:szCs w:val="18"/>
        </w:rPr>
      </w:pPr>
      <w:r w:rsidRPr="0099208A">
        <w:rPr>
          <w:sz w:val="18"/>
          <w:szCs w:val="18"/>
        </w:rPr>
        <w:t>A high school diploma</w:t>
      </w:r>
      <w:r w:rsidR="0062583B" w:rsidRPr="0099208A">
        <w:rPr>
          <w:sz w:val="18"/>
          <w:szCs w:val="18"/>
        </w:rPr>
        <w:t>, GED</w:t>
      </w:r>
      <w:r w:rsidRPr="0099208A">
        <w:rPr>
          <w:sz w:val="18"/>
          <w:szCs w:val="18"/>
        </w:rPr>
        <w:t xml:space="preserve"> Certificate or the equivalent</w:t>
      </w:r>
      <w:r w:rsidR="005A2618" w:rsidRPr="0099208A">
        <w:rPr>
          <w:sz w:val="18"/>
          <w:szCs w:val="18"/>
        </w:rPr>
        <w:t>.</w:t>
      </w:r>
    </w:p>
    <w:p w14:paraId="7E475845" w14:textId="5E08F56C" w:rsidR="005A2618" w:rsidRPr="0099208A" w:rsidRDefault="005A2618" w:rsidP="0062583B">
      <w:pPr>
        <w:pStyle w:val="ListParagraph"/>
        <w:numPr>
          <w:ilvl w:val="0"/>
          <w:numId w:val="15"/>
        </w:numPr>
        <w:rPr>
          <w:sz w:val="18"/>
          <w:szCs w:val="18"/>
        </w:rPr>
      </w:pPr>
      <w:r w:rsidRPr="0099208A">
        <w:rPr>
          <w:sz w:val="18"/>
          <w:szCs w:val="18"/>
        </w:rPr>
        <w:t>A $100.00 non-refundable enrollment fee.</w:t>
      </w:r>
    </w:p>
    <w:p w14:paraId="12124502" w14:textId="4DCB1EB7" w:rsidR="005A2618" w:rsidRPr="0099208A" w:rsidRDefault="005A2618" w:rsidP="0062583B">
      <w:pPr>
        <w:pStyle w:val="ListParagraph"/>
        <w:numPr>
          <w:ilvl w:val="0"/>
          <w:numId w:val="15"/>
        </w:numPr>
        <w:rPr>
          <w:sz w:val="18"/>
          <w:szCs w:val="18"/>
        </w:rPr>
      </w:pPr>
      <w:r w:rsidRPr="0099208A">
        <w:rPr>
          <w:sz w:val="18"/>
          <w:szCs w:val="18"/>
        </w:rPr>
        <w:t>A written/typed essay explaining why you would like to attend Bella Academy, why you would be a good fit here, your hobbies, interests and any organizations you belong to, including volunteer work.</w:t>
      </w:r>
    </w:p>
    <w:p w14:paraId="24BC8CA1" w14:textId="77777777" w:rsidR="0062583B" w:rsidRPr="0099208A" w:rsidRDefault="005A2618" w:rsidP="0062583B">
      <w:pPr>
        <w:pStyle w:val="ListParagraph"/>
        <w:numPr>
          <w:ilvl w:val="0"/>
          <w:numId w:val="15"/>
        </w:numPr>
        <w:rPr>
          <w:sz w:val="18"/>
          <w:szCs w:val="18"/>
        </w:rPr>
      </w:pPr>
      <w:r w:rsidRPr="0099208A">
        <w:rPr>
          <w:sz w:val="18"/>
          <w:szCs w:val="18"/>
        </w:rPr>
        <w:t>A completed application form</w:t>
      </w:r>
      <w:r w:rsidR="0062583B" w:rsidRPr="0099208A">
        <w:rPr>
          <w:sz w:val="18"/>
          <w:szCs w:val="18"/>
        </w:rPr>
        <w:t xml:space="preserve"> and essay</w:t>
      </w:r>
    </w:p>
    <w:p w14:paraId="0FEFC6E5" w14:textId="706BBE59" w:rsidR="0062583B" w:rsidRPr="0099208A" w:rsidRDefault="0062583B" w:rsidP="0062583B">
      <w:pPr>
        <w:pStyle w:val="ListParagraph"/>
        <w:numPr>
          <w:ilvl w:val="0"/>
          <w:numId w:val="15"/>
        </w:numPr>
        <w:rPr>
          <w:sz w:val="18"/>
          <w:szCs w:val="18"/>
        </w:rPr>
      </w:pPr>
      <w:r w:rsidRPr="0099208A">
        <w:rPr>
          <w:sz w:val="18"/>
          <w:szCs w:val="18"/>
        </w:rPr>
        <w:t>Not have an addiction to illegal substances or be under the influence of alcohol or drugs</w:t>
      </w:r>
    </w:p>
    <w:p w14:paraId="1EFFDBA8" w14:textId="4249D4CC" w:rsidR="00AE4005" w:rsidRPr="00AE4005" w:rsidRDefault="00AE4005" w:rsidP="00AE4005">
      <w:pPr>
        <w:pStyle w:val="Heading1"/>
        <w:rPr>
          <w:color w:val="auto"/>
        </w:rPr>
      </w:pPr>
      <w:bookmarkStart w:id="6" w:name="_Toc16513251"/>
      <w:r w:rsidRPr="00AE4005">
        <w:rPr>
          <w:color w:val="auto"/>
        </w:rPr>
        <w:t>Graduation Requirements</w:t>
      </w:r>
      <w:bookmarkEnd w:id="6"/>
    </w:p>
    <w:p w14:paraId="25559CDF" w14:textId="6BF1C95E" w:rsidR="00ED4C1C" w:rsidRPr="0099208A" w:rsidRDefault="00261E08" w:rsidP="005A2618">
      <w:pPr>
        <w:rPr>
          <w:rStyle w:val="Heading1Char"/>
          <w:rFonts w:asciiTheme="minorHAnsi" w:eastAsiaTheme="minorHAnsi" w:hAnsiTheme="minorHAnsi" w:cstheme="minorBidi"/>
          <w:color w:val="auto"/>
          <w:sz w:val="18"/>
          <w:szCs w:val="18"/>
        </w:rPr>
      </w:pPr>
      <w:r w:rsidRPr="0099208A">
        <w:rPr>
          <w:sz w:val="18"/>
          <w:szCs w:val="18"/>
        </w:rPr>
        <w:t>In order to graduate, students must successfully complete the designated work assignments, the required number of hours for their chosen course and pass the final written and practical examinati</w:t>
      </w:r>
      <w:r w:rsidR="00F05701" w:rsidRPr="0099208A">
        <w:rPr>
          <w:sz w:val="18"/>
          <w:szCs w:val="18"/>
        </w:rPr>
        <w:t xml:space="preserve">on with a minimum grade of 80%. </w:t>
      </w:r>
      <w:r w:rsidRPr="0099208A">
        <w:rPr>
          <w:sz w:val="18"/>
          <w:szCs w:val="18"/>
        </w:rPr>
        <w:t>Students will, upon graduation and after financial obligations to Bella Academy of Cosmetology are satisfied, receive a diploma and transcript for their course of study.</w:t>
      </w:r>
    </w:p>
    <w:p w14:paraId="393B110D" w14:textId="24FF474B" w:rsidR="00D651F6" w:rsidRPr="002710D3" w:rsidRDefault="00B82836" w:rsidP="002710D3">
      <w:pPr>
        <w:pStyle w:val="Heading1"/>
        <w:rPr>
          <w:color w:val="auto"/>
        </w:rPr>
      </w:pPr>
      <w:bookmarkStart w:id="7" w:name="_Toc16513252"/>
      <w:r w:rsidRPr="00B82836">
        <w:rPr>
          <w:color w:val="auto"/>
        </w:rPr>
        <w:t>Return of Title IV Funds</w:t>
      </w:r>
      <w:r w:rsidR="00D651F6">
        <w:rPr>
          <w:color w:val="auto"/>
        </w:rPr>
        <w:t>:</w:t>
      </w:r>
      <w:bookmarkEnd w:id="7"/>
    </w:p>
    <w:p w14:paraId="2A09E914" w14:textId="77777777" w:rsidR="00B82836" w:rsidRPr="00B82836" w:rsidRDefault="00B82836" w:rsidP="00B82836">
      <w:pPr>
        <w:rPr>
          <w:sz w:val="18"/>
          <w:szCs w:val="18"/>
        </w:rPr>
      </w:pPr>
      <w:r w:rsidRPr="00B82836">
        <w:rPr>
          <w:sz w:val="18"/>
          <w:szCs w:val="18"/>
        </w:rPr>
        <w:t>If a student (parent/guardian in the case of a student under legal age) cancels his/her contract, the cancellation date will be determined by the postmark on written notification or the date said information is delivered to the school’s Financial Aid Director/Owner in person.  Should any aid be disbursed prior to the start of class, all funds will be returned in full to the appropriate agency.</w:t>
      </w:r>
    </w:p>
    <w:p w14:paraId="593F776F" w14:textId="05D4433F" w:rsidR="00B82836" w:rsidRPr="00B82836" w:rsidRDefault="00B82836" w:rsidP="00B82836">
      <w:pPr>
        <w:rPr>
          <w:sz w:val="18"/>
          <w:szCs w:val="18"/>
        </w:rPr>
      </w:pPr>
      <w:r w:rsidRPr="00B82836">
        <w:rPr>
          <w:sz w:val="18"/>
          <w:szCs w:val="18"/>
        </w:rPr>
        <w:t xml:space="preserve">The Financial Aid Department administers the Return to Title IV Funds Calculation (R2T4).  A student withdrawal can include those students who officially or unofficially withdraw.  Examples would be 1) a student who did not return from an approved or unapproved Leave of Absence, 2) those who were terminated from enrollment. 3) those who withdrew from the program and notified the school, 4) the school was notified by a second party due to circumstances beyond the student’s control.  All R2T4 calculations are based on the students last date of attendance as provided by the </w:t>
      </w:r>
      <w:r w:rsidR="00EE140E" w:rsidRPr="00B82836">
        <w:rPr>
          <w:sz w:val="18"/>
          <w:szCs w:val="18"/>
        </w:rPr>
        <w:t>student’s</w:t>
      </w:r>
      <w:r w:rsidRPr="00B82836">
        <w:rPr>
          <w:sz w:val="18"/>
          <w:szCs w:val="18"/>
        </w:rPr>
        <w:t xml:space="preserve"> attendance records.  The R2T4 determines the amount of aid that was earned.  The R2T4 is based on the payment period.  After the student has completed 60% of the payment period, no refund is due.  The R2T4 is completed for all withdrawals to determine if the student is approved for a post withdrawal disbursement.</w:t>
      </w:r>
    </w:p>
    <w:p w14:paraId="72D5CEFD" w14:textId="77777777" w:rsidR="00B82836" w:rsidRPr="00F45EEF" w:rsidRDefault="00B82836" w:rsidP="00B82836">
      <w:pPr>
        <w:rPr>
          <w:b/>
          <w:sz w:val="18"/>
          <w:szCs w:val="18"/>
        </w:rPr>
      </w:pPr>
      <w:r w:rsidRPr="00F45EEF">
        <w:rPr>
          <w:b/>
          <w:sz w:val="18"/>
          <w:szCs w:val="18"/>
        </w:rPr>
        <w:t>The calculation for the percent of completion of the payment period is as follows:</w:t>
      </w:r>
    </w:p>
    <w:p w14:paraId="32366673" w14:textId="3063FE9E" w:rsidR="00F45EEF" w:rsidRDefault="00A40E03" w:rsidP="00B82836">
      <w:pPr>
        <w:rPr>
          <w:sz w:val="18"/>
          <w:szCs w:val="18"/>
        </w:rPr>
      </w:pPr>
      <w:r>
        <w:rPr>
          <w:sz w:val="18"/>
          <w:szCs w:val="18"/>
        </w:rPr>
        <w:t>Bella Academy</w:t>
      </w:r>
      <w:r w:rsidR="00B82836" w:rsidRPr="00B82836">
        <w:rPr>
          <w:sz w:val="18"/>
          <w:szCs w:val="18"/>
        </w:rPr>
        <w:t xml:space="preserve"> will determine the actual date the student started the payment period and the last date of attendance and will figure the scheduled clock hours within that period of time.  The number of clock hours the student was schedule to complete within that payment period is divided by the total number of clock hours in that payment period to determine percent completed.  Days a student was on a Leave of Absence are not included in this calculation.  Students who owe an overpayment of Pell grants as a result of withdrawal from the program, initially will retain their eligibility for Title IV funding for </w:t>
      </w:r>
      <w:r w:rsidR="00EE140E" w:rsidRPr="00B82836">
        <w:rPr>
          <w:sz w:val="18"/>
          <w:szCs w:val="18"/>
        </w:rPr>
        <w:t>forty-five</w:t>
      </w:r>
      <w:r w:rsidR="00B82836" w:rsidRPr="00B82836">
        <w:rPr>
          <w:sz w:val="18"/>
          <w:szCs w:val="18"/>
        </w:rPr>
        <w:t xml:space="preserve"> (45) days of the earlier of 1) date the school sends the student notification of the over award 2) the date the school was required to notify the student of overpayment.  Within thirty (30) days of determining that the student’s withdrawal created a repayment of all or part of the Pell Grant, the school must notify the student that she/he must repay the overpayment or make satisfactory arrangements to repay.  The student will be notified of overpayment of Title IV funds and that the </w:t>
      </w:r>
      <w:r w:rsidR="0099208A" w:rsidRPr="00B82836">
        <w:rPr>
          <w:sz w:val="18"/>
          <w:szCs w:val="18"/>
        </w:rPr>
        <w:t>student’s</w:t>
      </w:r>
      <w:r w:rsidR="00B82836" w:rsidRPr="00B82836">
        <w:rPr>
          <w:sz w:val="18"/>
          <w:szCs w:val="18"/>
        </w:rPr>
        <w:t xml:space="preserve"> eligibility for additional Title IV aid will cease if the student fails to take a positive action by the forty fifth (45th) day following notification </w:t>
      </w:r>
      <w:r w:rsidR="00B82836" w:rsidRPr="00B82836">
        <w:rPr>
          <w:sz w:val="18"/>
          <w:szCs w:val="18"/>
        </w:rPr>
        <w:lastRenderedPageBreak/>
        <w:t xml:space="preserve">from the school.  The student will have the options of paying the overpayment in full or arranging a repayment agreement with the Department of Education.  If the student fails to take action to repay during the </w:t>
      </w:r>
      <w:r w:rsidR="00EE140E" w:rsidRPr="00B82836">
        <w:rPr>
          <w:sz w:val="18"/>
          <w:szCs w:val="18"/>
        </w:rPr>
        <w:t>forty-five</w:t>
      </w:r>
      <w:r w:rsidR="00B82836" w:rsidRPr="00B82836">
        <w:rPr>
          <w:sz w:val="18"/>
          <w:szCs w:val="18"/>
        </w:rPr>
        <w:t xml:space="preserve"> (45) days allotted, the school will report this to NSLDS.</w:t>
      </w:r>
    </w:p>
    <w:p w14:paraId="3DA8E815" w14:textId="1B933D51" w:rsidR="00B82836" w:rsidRPr="00B82836" w:rsidRDefault="00F45EEF" w:rsidP="00B82836">
      <w:pPr>
        <w:rPr>
          <w:sz w:val="18"/>
          <w:szCs w:val="18"/>
        </w:rPr>
      </w:pPr>
      <w:r>
        <w:rPr>
          <w:sz w:val="18"/>
          <w:szCs w:val="18"/>
        </w:rPr>
        <w:t xml:space="preserve"> </w:t>
      </w:r>
      <w:r w:rsidR="00B82836" w:rsidRPr="00B82836">
        <w:rPr>
          <w:sz w:val="18"/>
          <w:szCs w:val="18"/>
        </w:rPr>
        <w:t>Any student who withdraws officially or unofficially will be made aware of the possible consequences of withdrawing.  For financial aid students, repayment on Federal Loans begins 6 months from their last date of attendance.  Students who took a full 180 day Leave of Absence (LOA) and who did not return from the LOA will go into immediate repayment.</w:t>
      </w:r>
    </w:p>
    <w:p w14:paraId="4B9E6802" w14:textId="77777777" w:rsidR="00F45EEF" w:rsidRDefault="00F45EEF" w:rsidP="00B82836">
      <w:pPr>
        <w:rPr>
          <w:sz w:val="18"/>
          <w:szCs w:val="18"/>
        </w:rPr>
      </w:pPr>
      <w:r>
        <w:rPr>
          <w:sz w:val="18"/>
          <w:szCs w:val="18"/>
        </w:rPr>
        <w:t xml:space="preserve"> </w:t>
      </w:r>
      <w:r w:rsidR="00B82836" w:rsidRPr="00B82836">
        <w:rPr>
          <w:sz w:val="18"/>
          <w:szCs w:val="18"/>
        </w:rPr>
        <w:t xml:space="preserve">The R2T4 does not dictate the schools refund policy and is not based on the student’s education charges, only the scheduled time within the payment period in which the student drops.  This policy is separate from the schools Institutional Refund Policy.  All students who utilize Title IV funding will have the R2T4 calculation completed prior to calculating the Institutional Refund Policy.  A student may owe funds for unpaid charges to the school to cover education charges. </w:t>
      </w:r>
    </w:p>
    <w:p w14:paraId="13DC3FE7" w14:textId="08D5D123" w:rsidR="00B82836" w:rsidRPr="00B82836" w:rsidRDefault="00B82836" w:rsidP="00B82836">
      <w:pPr>
        <w:rPr>
          <w:sz w:val="18"/>
          <w:szCs w:val="18"/>
        </w:rPr>
      </w:pPr>
      <w:r w:rsidRPr="00B82836">
        <w:rPr>
          <w:sz w:val="18"/>
          <w:szCs w:val="18"/>
        </w:rPr>
        <w:t xml:space="preserve"> If the school is required to return federal funds, the school will return Federal Aid disbursed that was credited to the student’s account for the payment period in which the student withdrew.  The school will refund any unearned Title IV aid due within </w:t>
      </w:r>
      <w:r w:rsidR="00EE140E" w:rsidRPr="00B82836">
        <w:rPr>
          <w:sz w:val="18"/>
          <w:szCs w:val="18"/>
        </w:rPr>
        <w:t>forty-five</w:t>
      </w:r>
      <w:r w:rsidRPr="00B82836">
        <w:rPr>
          <w:sz w:val="18"/>
          <w:szCs w:val="18"/>
        </w:rPr>
        <w:t xml:space="preserve"> (45) days of the date of determination, which is no later than fourteen (14) days from the last date of attendance.  </w:t>
      </w:r>
    </w:p>
    <w:p w14:paraId="038C4555" w14:textId="77777777" w:rsidR="00B82836" w:rsidRPr="00B82836" w:rsidRDefault="00B82836" w:rsidP="00B82836">
      <w:pPr>
        <w:rPr>
          <w:sz w:val="18"/>
          <w:szCs w:val="18"/>
        </w:rPr>
      </w:pPr>
      <w:r w:rsidRPr="00B82836">
        <w:rPr>
          <w:sz w:val="18"/>
          <w:szCs w:val="18"/>
        </w:rPr>
        <w:t>Title IV Refunds are allocated in the following order:</w:t>
      </w:r>
    </w:p>
    <w:p w14:paraId="374C7B23" w14:textId="77777777" w:rsidR="00B82836" w:rsidRPr="00B82836" w:rsidRDefault="00B82836" w:rsidP="00B82836">
      <w:pPr>
        <w:rPr>
          <w:sz w:val="18"/>
          <w:szCs w:val="18"/>
        </w:rPr>
      </w:pPr>
      <w:r w:rsidRPr="00B82836">
        <w:rPr>
          <w:sz w:val="18"/>
          <w:szCs w:val="18"/>
        </w:rPr>
        <w:t>1.</w:t>
      </w:r>
      <w:r w:rsidRPr="00B82836">
        <w:rPr>
          <w:sz w:val="18"/>
          <w:szCs w:val="18"/>
        </w:rPr>
        <w:tab/>
        <w:t>Unsubsidized Direct Stafford Loans</w:t>
      </w:r>
    </w:p>
    <w:p w14:paraId="0C1CBC78" w14:textId="77777777" w:rsidR="00B82836" w:rsidRPr="00B82836" w:rsidRDefault="00B82836" w:rsidP="00B82836">
      <w:pPr>
        <w:rPr>
          <w:sz w:val="18"/>
          <w:szCs w:val="18"/>
        </w:rPr>
      </w:pPr>
      <w:r w:rsidRPr="00B82836">
        <w:rPr>
          <w:sz w:val="18"/>
          <w:szCs w:val="18"/>
        </w:rPr>
        <w:t>2.</w:t>
      </w:r>
      <w:r w:rsidRPr="00B82836">
        <w:rPr>
          <w:sz w:val="18"/>
          <w:szCs w:val="18"/>
        </w:rPr>
        <w:tab/>
        <w:t>Subsidized Direct Stafford Loans</w:t>
      </w:r>
    </w:p>
    <w:p w14:paraId="4576F766" w14:textId="77777777" w:rsidR="00B82836" w:rsidRPr="00B82836" w:rsidRDefault="00B82836" w:rsidP="00B82836">
      <w:pPr>
        <w:rPr>
          <w:sz w:val="18"/>
          <w:szCs w:val="18"/>
        </w:rPr>
      </w:pPr>
      <w:r w:rsidRPr="00B82836">
        <w:rPr>
          <w:sz w:val="18"/>
          <w:szCs w:val="18"/>
        </w:rPr>
        <w:t>3.</w:t>
      </w:r>
      <w:r w:rsidRPr="00B82836">
        <w:rPr>
          <w:sz w:val="18"/>
          <w:szCs w:val="18"/>
        </w:rPr>
        <w:tab/>
        <w:t>Direct PLUS Loans</w:t>
      </w:r>
    </w:p>
    <w:p w14:paraId="7FFDD98B" w14:textId="77777777" w:rsidR="00B82836" w:rsidRPr="00B82836" w:rsidRDefault="00B82836" w:rsidP="00B82836">
      <w:pPr>
        <w:rPr>
          <w:sz w:val="18"/>
          <w:szCs w:val="18"/>
        </w:rPr>
      </w:pPr>
      <w:r w:rsidRPr="00B82836">
        <w:rPr>
          <w:sz w:val="18"/>
          <w:szCs w:val="18"/>
        </w:rPr>
        <w:t>4.</w:t>
      </w:r>
      <w:r w:rsidRPr="00B82836">
        <w:rPr>
          <w:sz w:val="18"/>
          <w:szCs w:val="18"/>
        </w:rPr>
        <w:tab/>
        <w:t>Federal Pell Grants for which a return of funds is required</w:t>
      </w:r>
    </w:p>
    <w:p w14:paraId="488FB35D" w14:textId="7881A6AB" w:rsidR="00B82836" w:rsidRPr="00B82836" w:rsidRDefault="00B82836" w:rsidP="00B82836">
      <w:pPr>
        <w:rPr>
          <w:sz w:val="18"/>
          <w:szCs w:val="18"/>
        </w:rPr>
      </w:pPr>
      <w:r w:rsidRPr="00B82836">
        <w:rPr>
          <w:sz w:val="18"/>
          <w:szCs w:val="18"/>
        </w:rPr>
        <w:t xml:space="preserve"> If the school is allowed a post withdrawal disbursement, the school will advise the student or parent they have fourteen (14) calendar days from the date the school sent notification to accept a post withdrawal disbursement.  A student who qualifies for a post withdrawal disbursement must meet the current award year requirements and time frames for late disbursements.  A post withdrawal for Pell Grants of which the student is awarded will be disbursed within </w:t>
      </w:r>
      <w:r w:rsidR="000C545F" w:rsidRPr="00B82836">
        <w:rPr>
          <w:sz w:val="18"/>
          <w:szCs w:val="18"/>
        </w:rPr>
        <w:t>forty-five</w:t>
      </w:r>
      <w:r w:rsidRPr="00B82836">
        <w:rPr>
          <w:sz w:val="18"/>
          <w:szCs w:val="18"/>
        </w:rPr>
        <w:t xml:space="preserve"> (45) days of the date the school determined the student withdrew.  Post withdrawal loan funds a student accepts will be made within one-hundred and eighty (180) days from the date the school determined the student withdrew.  </w:t>
      </w:r>
    </w:p>
    <w:p w14:paraId="4BE0D904" w14:textId="77777777" w:rsidR="00B82836" w:rsidRPr="00B82836" w:rsidRDefault="00B82836" w:rsidP="00B82836">
      <w:pPr>
        <w:rPr>
          <w:sz w:val="18"/>
          <w:szCs w:val="18"/>
        </w:rPr>
      </w:pPr>
      <w:r w:rsidRPr="00B82836">
        <w:rPr>
          <w:sz w:val="18"/>
          <w:szCs w:val="18"/>
        </w:rPr>
        <w:t xml:space="preserve">If the schools Institutional Refund Calculation indicates the student still owes the school, the debt to the school must be paid in full before the release of transcripts (unless your state law indicated otherwise).  </w:t>
      </w:r>
    </w:p>
    <w:p w14:paraId="0BF24D51" w14:textId="2B9C9ED0" w:rsidR="00B82836" w:rsidRPr="00F45EEF" w:rsidRDefault="00B82836" w:rsidP="00B82836">
      <w:pPr>
        <w:rPr>
          <w:b/>
          <w:sz w:val="18"/>
          <w:szCs w:val="18"/>
        </w:rPr>
      </w:pPr>
      <w:r w:rsidRPr="00F45EEF">
        <w:rPr>
          <w:b/>
          <w:sz w:val="18"/>
          <w:szCs w:val="18"/>
        </w:rPr>
        <w:t xml:space="preserve">The </w:t>
      </w:r>
      <w:r w:rsidR="00EE140E" w:rsidRPr="00F45EEF">
        <w:rPr>
          <w:b/>
          <w:sz w:val="18"/>
          <w:szCs w:val="18"/>
        </w:rPr>
        <w:t>school’s</w:t>
      </w:r>
      <w:r w:rsidRPr="00F45EEF">
        <w:rPr>
          <w:b/>
          <w:sz w:val="18"/>
          <w:szCs w:val="18"/>
        </w:rPr>
        <w:t xml:space="preserve"> responsibility in regard to the Return to Title IV funds are as follows:</w:t>
      </w:r>
    </w:p>
    <w:p w14:paraId="698CCE40" w14:textId="77777777" w:rsidR="00B82836" w:rsidRPr="00B82836" w:rsidRDefault="00B82836" w:rsidP="00B82836">
      <w:pPr>
        <w:rPr>
          <w:sz w:val="18"/>
          <w:szCs w:val="18"/>
        </w:rPr>
      </w:pPr>
      <w:r w:rsidRPr="00B82836">
        <w:rPr>
          <w:sz w:val="18"/>
          <w:szCs w:val="18"/>
        </w:rPr>
        <w:t>•</w:t>
      </w:r>
      <w:r w:rsidRPr="00B82836">
        <w:rPr>
          <w:sz w:val="18"/>
          <w:szCs w:val="18"/>
        </w:rPr>
        <w:tab/>
        <w:t>To provide students with the information contained in the R2T4 Policy.</w:t>
      </w:r>
    </w:p>
    <w:p w14:paraId="59D1656F" w14:textId="77777777" w:rsidR="00B82836" w:rsidRPr="00B82836" w:rsidRDefault="00B82836" w:rsidP="00B82836">
      <w:pPr>
        <w:rPr>
          <w:sz w:val="18"/>
          <w:szCs w:val="18"/>
        </w:rPr>
      </w:pPr>
      <w:r w:rsidRPr="00B82836">
        <w:rPr>
          <w:sz w:val="18"/>
          <w:szCs w:val="18"/>
        </w:rPr>
        <w:t>•</w:t>
      </w:r>
      <w:r w:rsidRPr="00B82836">
        <w:rPr>
          <w:sz w:val="18"/>
          <w:szCs w:val="18"/>
        </w:rPr>
        <w:tab/>
        <w:t>Identifying student who have withdrawn and will be affected by the R2T4 Policy.</w:t>
      </w:r>
    </w:p>
    <w:p w14:paraId="54157A79" w14:textId="2D839CE3" w:rsidR="002710D3" w:rsidRDefault="00B82836" w:rsidP="00B82836">
      <w:pPr>
        <w:rPr>
          <w:sz w:val="18"/>
          <w:szCs w:val="18"/>
        </w:rPr>
      </w:pPr>
      <w:r w:rsidRPr="00B82836">
        <w:rPr>
          <w:sz w:val="18"/>
          <w:szCs w:val="18"/>
        </w:rPr>
        <w:t>•</w:t>
      </w:r>
      <w:r w:rsidRPr="00B82836">
        <w:rPr>
          <w:sz w:val="18"/>
          <w:szCs w:val="18"/>
        </w:rPr>
        <w:tab/>
        <w:t>Return all unearned Title IV Funds in compliance with The Department of Education requirements.</w:t>
      </w:r>
    </w:p>
    <w:p w14:paraId="3A9E51EB" w14:textId="77777777" w:rsidR="00B82836" w:rsidRPr="00B82836" w:rsidRDefault="00B82836" w:rsidP="00B82836">
      <w:pPr>
        <w:rPr>
          <w:sz w:val="18"/>
          <w:szCs w:val="18"/>
        </w:rPr>
      </w:pPr>
      <w:r w:rsidRPr="00B82836">
        <w:rPr>
          <w:sz w:val="18"/>
          <w:szCs w:val="18"/>
        </w:rPr>
        <w:t>•</w:t>
      </w:r>
      <w:r w:rsidRPr="00B82836">
        <w:rPr>
          <w:sz w:val="18"/>
          <w:szCs w:val="18"/>
        </w:rPr>
        <w:tab/>
        <w:t>Return unearned Title IV Funds that were disbursed to the student where in the student was deemed ineligible, based on the R2T4 calculation.</w:t>
      </w:r>
    </w:p>
    <w:p w14:paraId="66B98267" w14:textId="77777777" w:rsidR="00B82836" w:rsidRPr="00B82836" w:rsidRDefault="00B82836" w:rsidP="00B82836">
      <w:pPr>
        <w:rPr>
          <w:sz w:val="18"/>
          <w:szCs w:val="18"/>
        </w:rPr>
      </w:pPr>
      <w:r w:rsidRPr="00B82836">
        <w:rPr>
          <w:sz w:val="18"/>
          <w:szCs w:val="18"/>
        </w:rPr>
        <w:t>•</w:t>
      </w:r>
      <w:r w:rsidRPr="00B82836">
        <w:rPr>
          <w:sz w:val="18"/>
          <w:szCs w:val="18"/>
        </w:rPr>
        <w:tab/>
        <w:t>When possible, the student should notify the school in writing of official withdrawal.</w:t>
      </w:r>
    </w:p>
    <w:p w14:paraId="27E9B3AB" w14:textId="173EC615" w:rsidR="00F45EEF" w:rsidRDefault="00B82836" w:rsidP="00244843">
      <w:pPr>
        <w:rPr>
          <w:sz w:val="18"/>
          <w:szCs w:val="18"/>
        </w:rPr>
      </w:pPr>
      <w:r w:rsidRPr="00B82836">
        <w:rPr>
          <w:sz w:val="18"/>
          <w:szCs w:val="18"/>
        </w:rPr>
        <w:t>•</w:t>
      </w:r>
      <w:r w:rsidRPr="00B82836">
        <w:rPr>
          <w:sz w:val="18"/>
          <w:szCs w:val="18"/>
        </w:rPr>
        <w:tab/>
        <w:t>If the student cancels their decision to withdraw, the student must notify the school in writing within three business days of the date of the original withdrawal.</w:t>
      </w:r>
    </w:p>
    <w:p w14:paraId="7460945E" w14:textId="5E41E1B4" w:rsidR="00D651F6" w:rsidRPr="009C6333" w:rsidRDefault="000D51BA" w:rsidP="009C6333">
      <w:pPr>
        <w:pStyle w:val="Heading1"/>
        <w:rPr>
          <w:color w:val="auto"/>
        </w:rPr>
      </w:pPr>
      <w:bookmarkStart w:id="8" w:name="_Toc16513253"/>
      <w:r>
        <w:rPr>
          <w:color w:val="auto"/>
        </w:rPr>
        <w:t xml:space="preserve">Institutional </w:t>
      </w:r>
      <w:r w:rsidR="003632AC" w:rsidRPr="00B82836">
        <w:rPr>
          <w:color w:val="auto"/>
        </w:rPr>
        <w:t>Refund Policy</w:t>
      </w:r>
      <w:r w:rsidR="00D651F6">
        <w:rPr>
          <w:color w:val="auto"/>
        </w:rPr>
        <w:t>:</w:t>
      </w:r>
      <w:bookmarkEnd w:id="8"/>
    </w:p>
    <w:p w14:paraId="43B361A9" w14:textId="285FB778" w:rsidR="00F9151C" w:rsidRPr="00DE784C" w:rsidRDefault="003632AC" w:rsidP="003632AC">
      <w:pPr>
        <w:rPr>
          <w:sz w:val="18"/>
          <w:szCs w:val="18"/>
        </w:rPr>
      </w:pPr>
      <w:r w:rsidRPr="00DE784C">
        <w:rPr>
          <w:sz w:val="18"/>
          <w:szCs w:val="18"/>
        </w:rPr>
        <w:t>The Bella Academy of Cosmetology Ref</w:t>
      </w:r>
      <w:r w:rsidR="0033071F">
        <w:rPr>
          <w:sz w:val="18"/>
          <w:szCs w:val="18"/>
        </w:rPr>
        <w:t>und Policy embodies the</w:t>
      </w:r>
      <w:r w:rsidRPr="00DE784C">
        <w:rPr>
          <w:sz w:val="18"/>
          <w:szCs w:val="18"/>
        </w:rPr>
        <w:t xml:space="preserve"> State of Wisconsin refund policy </w:t>
      </w:r>
      <w:r w:rsidR="00031956">
        <w:rPr>
          <w:sz w:val="18"/>
          <w:szCs w:val="18"/>
        </w:rPr>
        <w:t xml:space="preserve">applies to all terminations for any reason, by either party, including student decision, course or program cancellation, or school </w:t>
      </w:r>
      <w:r w:rsidR="000D51BA">
        <w:rPr>
          <w:sz w:val="18"/>
          <w:szCs w:val="18"/>
        </w:rPr>
        <w:t>closure,</w:t>
      </w:r>
      <w:r w:rsidR="000D51BA" w:rsidRPr="00DE784C">
        <w:rPr>
          <w:sz w:val="18"/>
          <w:szCs w:val="18"/>
        </w:rPr>
        <w:t xml:space="preserve"> and</w:t>
      </w:r>
      <w:r w:rsidRPr="00DE784C">
        <w:rPr>
          <w:sz w:val="18"/>
          <w:szCs w:val="18"/>
        </w:rPr>
        <w:t xml:space="preserve"> shall apply after the Return of Title IV Funds calculation has been made, if applicable, to the remai</w:t>
      </w:r>
      <w:r w:rsidR="00626D38">
        <w:rPr>
          <w:sz w:val="18"/>
          <w:szCs w:val="18"/>
        </w:rPr>
        <w:t>ning tuition payments once the s</w:t>
      </w:r>
      <w:r w:rsidRPr="00DE784C">
        <w:rPr>
          <w:sz w:val="18"/>
          <w:szCs w:val="18"/>
        </w:rPr>
        <w:t xml:space="preserve">tudent has started actual class attendance.  The “percentage of enrollment time” refers to the number of scheduled class days elapsed from the first day of the course until the last day of attendance. If, for any reason, a student withdraws or is dismissed by Bella </w:t>
      </w:r>
      <w:r w:rsidRPr="00DE784C">
        <w:rPr>
          <w:sz w:val="18"/>
          <w:szCs w:val="18"/>
        </w:rPr>
        <w:lastRenderedPageBreak/>
        <w:t xml:space="preserve">Academy of Cosmetology </w:t>
      </w:r>
      <w:r w:rsidRPr="00B2184D">
        <w:rPr>
          <w:sz w:val="18"/>
          <w:szCs w:val="18"/>
          <w:u w:val="single"/>
        </w:rPr>
        <w:t>prior to the commencement of classes</w:t>
      </w:r>
      <w:r w:rsidRPr="00DE784C">
        <w:rPr>
          <w:sz w:val="18"/>
          <w:szCs w:val="18"/>
        </w:rPr>
        <w:t xml:space="preserve">, the charge may not exceed 15% of the cost of the course of instruction or $100.00, whichever is </w:t>
      </w:r>
      <w:r w:rsidR="00D16069">
        <w:rPr>
          <w:sz w:val="18"/>
          <w:szCs w:val="18"/>
        </w:rPr>
        <w:t xml:space="preserve">less. </w:t>
      </w:r>
      <w:r w:rsidRPr="00DE784C">
        <w:rPr>
          <w:sz w:val="18"/>
          <w:szCs w:val="18"/>
        </w:rPr>
        <w:t xml:space="preserve">If, for any reason, a student withdraws or is dismissed by Bella Academy of Cosmetology </w:t>
      </w:r>
      <w:r w:rsidRPr="00B2184D">
        <w:rPr>
          <w:sz w:val="18"/>
          <w:szCs w:val="18"/>
          <w:u w:val="single"/>
        </w:rPr>
        <w:t xml:space="preserve">after the </w:t>
      </w:r>
      <w:r w:rsidRPr="003C144D">
        <w:rPr>
          <w:sz w:val="18"/>
          <w:szCs w:val="18"/>
          <w:u w:val="single"/>
        </w:rPr>
        <w:t>commencement of classes</w:t>
      </w:r>
      <w:r w:rsidRPr="00DE784C">
        <w:rPr>
          <w:sz w:val="18"/>
          <w:szCs w:val="18"/>
        </w:rPr>
        <w:t>, Bella Academy of Cosmetology’s refund policy may not permi</w:t>
      </w:r>
      <w:r w:rsidR="00D651F6">
        <w:rPr>
          <w:sz w:val="18"/>
          <w:szCs w:val="18"/>
        </w:rPr>
        <w:t>t any charge to the student which</w:t>
      </w:r>
      <w:r w:rsidRPr="00DE784C">
        <w:rPr>
          <w:sz w:val="18"/>
          <w:szCs w:val="18"/>
        </w:rPr>
        <w:t xml:space="preserve"> exceeds $150.00, plus the amount shown on the “Partial Refund Chart.”  In no case may the charge to the student exceed the total cost of the course of instruction</w:t>
      </w:r>
      <w:r w:rsidR="00D651F6">
        <w:rPr>
          <w:sz w:val="18"/>
          <w:szCs w:val="18"/>
        </w:rPr>
        <w:t>.</w:t>
      </w:r>
      <w:r w:rsidR="009367AC">
        <w:rPr>
          <w:sz w:val="18"/>
          <w:szCs w:val="18"/>
        </w:rPr>
        <w:t xml:space="preserve"> Reasons for being dismissed are list in the Disciplinary Policy. Examples being; cheating, stealing, falsifying records etc.</w:t>
      </w:r>
    </w:p>
    <w:tbl>
      <w:tblPr>
        <w:tblStyle w:val="TableGrid"/>
        <w:tblW w:w="0" w:type="auto"/>
        <w:tblLook w:val="04A0" w:firstRow="1" w:lastRow="0" w:firstColumn="1" w:lastColumn="0" w:noHBand="0" w:noVBand="1"/>
      </w:tblPr>
      <w:tblGrid>
        <w:gridCol w:w="3116"/>
        <w:gridCol w:w="3117"/>
        <w:gridCol w:w="3117"/>
      </w:tblGrid>
      <w:tr w:rsidR="00C3539F" w:rsidRPr="00DE784C" w14:paraId="194CC381" w14:textId="77777777" w:rsidTr="00C3539F">
        <w:tc>
          <w:tcPr>
            <w:tcW w:w="9350" w:type="dxa"/>
            <w:gridSpan w:val="3"/>
          </w:tcPr>
          <w:p w14:paraId="53B67253" w14:textId="77777777" w:rsidR="00C3539F" w:rsidRPr="00DE784C" w:rsidRDefault="00603DC0" w:rsidP="00603DC0">
            <w:pPr>
              <w:jc w:val="center"/>
              <w:rPr>
                <w:sz w:val="18"/>
                <w:szCs w:val="18"/>
              </w:rPr>
            </w:pPr>
            <w:r w:rsidRPr="00DE784C">
              <w:rPr>
                <w:b/>
                <w:sz w:val="18"/>
                <w:szCs w:val="18"/>
              </w:rPr>
              <w:t>Partial Refund Chart</w:t>
            </w:r>
          </w:p>
        </w:tc>
      </w:tr>
      <w:tr w:rsidR="00C3539F" w:rsidRPr="00DE784C" w14:paraId="7CE138C8" w14:textId="77777777" w:rsidTr="00C3539F">
        <w:tc>
          <w:tcPr>
            <w:tcW w:w="3116" w:type="dxa"/>
          </w:tcPr>
          <w:p w14:paraId="30F4EE2D" w14:textId="77777777" w:rsidR="00C3539F" w:rsidRPr="00DE784C" w:rsidRDefault="00603DC0" w:rsidP="00603DC0">
            <w:pPr>
              <w:jc w:val="center"/>
              <w:rPr>
                <w:sz w:val="18"/>
                <w:szCs w:val="18"/>
              </w:rPr>
            </w:pPr>
            <w:r w:rsidRPr="00DE784C">
              <w:rPr>
                <w:sz w:val="18"/>
                <w:szCs w:val="18"/>
              </w:rPr>
              <w:t>Percentage of enrollment time:</w:t>
            </w:r>
          </w:p>
          <w:p w14:paraId="3F6204AC" w14:textId="77777777" w:rsidR="00603DC0" w:rsidRPr="00DE784C" w:rsidRDefault="00603DC0" w:rsidP="00603DC0">
            <w:pPr>
              <w:jc w:val="center"/>
              <w:rPr>
                <w:sz w:val="18"/>
                <w:szCs w:val="18"/>
              </w:rPr>
            </w:pPr>
            <w:r w:rsidRPr="00DE784C">
              <w:rPr>
                <w:sz w:val="18"/>
                <w:szCs w:val="18"/>
              </w:rPr>
              <w:t>Greater than</w:t>
            </w:r>
          </w:p>
        </w:tc>
        <w:tc>
          <w:tcPr>
            <w:tcW w:w="3117" w:type="dxa"/>
          </w:tcPr>
          <w:p w14:paraId="2E5A0989" w14:textId="77777777" w:rsidR="00C3539F" w:rsidRPr="00DE784C" w:rsidRDefault="00603DC0" w:rsidP="00603DC0">
            <w:pPr>
              <w:jc w:val="center"/>
              <w:rPr>
                <w:sz w:val="18"/>
                <w:szCs w:val="18"/>
              </w:rPr>
            </w:pPr>
            <w:r w:rsidRPr="00DE784C">
              <w:rPr>
                <w:sz w:val="18"/>
                <w:szCs w:val="18"/>
              </w:rPr>
              <w:t>Less than or equal to</w:t>
            </w:r>
          </w:p>
        </w:tc>
        <w:tc>
          <w:tcPr>
            <w:tcW w:w="3117" w:type="dxa"/>
          </w:tcPr>
          <w:p w14:paraId="4F2C9872" w14:textId="77777777" w:rsidR="00C3539F" w:rsidRPr="00DE784C" w:rsidRDefault="00603DC0" w:rsidP="003632AC">
            <w:pPr>
              <w:rPr>
                <w:sz w:val="18"/>
                <w:szCs w:val="18"/>
              </w:rPr>
            </w:pPr>
            <w:r w:rsidRPr="00DE784C">
              <w:rPr>
                <w:sz w:val="18"/>
                <w:szCs w:val="18"/>
              </w:rPr>
              <w:t>Maximum percentage of total cost of course of instruction may be charged</w:t>
            </w:r>
          </w:p>
        </w:tc>
      </w:tr>
      <w:tr w:rsidR="00C3539F" w:rsidRPr="00DE784C" w14:paraId="5A955E42" w14:textId="77777777" w:rsidTr="00C3539F">
        <w:tc>
          <w:tcPr>
            <w:tcW w:w="3116" w:type="dxa"/>
          </w:tcPr>
          <w:p w14:paraId="674C5C05" w14:textId="77777777" w:rsidR="00C3539F" w:rsidRPr="00DE784C" w:rsidRDefault="00603DC0" w:rsidP="00603DC0">
            <w:pPr>
              <w:jc w:val="center"/>
              <w:rPr>
                <w:sz w:val="18"/>
                <w:szCs w:val="18"/>
              </w:rPr>
            </w:pPr>
            <w:r w:rsidRPr="00DE784C">
              <w:rPr>
                <w:sz w:val="18"/>
                <w:szCs w:val="18"/>
              </w:rPr>
              <w:t>0.01%</w:t>
            </w:r>
          </w:p>
        </w:tc>
        <w:tc>
          <w:tcPr>
            <w:tcW w:w="3117" w:type="dxa"/>
          </w:tcPr>
          <w:p w14:paraId="77732652" w14:textId="77777777" w:rsidR="00C3539F" w:rsidRPr="00DE784C" w:rsidRDefault="00603DC0" w:rsidP="00603DC0">
            <w:pPr>
              <w:jc w:val="center"/>
              <w:rPr>
                <w:sz w:val="18"/>
                <w:szCs w:val="18"/>
              </w:rPr>
            </w:pPr>
            <w:r w:rsidRPr="00DE784C">
              <w:rPr>
                <w:sz w:val="18"/>
                <w:szCs w:val="18"/>
              </w:rPr>
              <w:t>4.9%</w:t>
            </w:r>
          </w:p>
        </w:tc>
        <w:tc>
          <w:tcPr>
            <w:tcW w:w="3117" w:type="dxa"/>
          </w:tcPr>
          <w:p w14:paraId="17921752" w14:textId="77777777" w:rsidR="00C3539F" w:rsidRPr="00DE784C" w:rsidRDefault="00603DC0" w:rsidP="00603DC0">
            <w:pPr>
              <w:jc w:val="center"/>
              <w:rPr>
                <w:sz w:val="18"/>
                <w:szCs w:val="18"/>
              </w:rPr>
            </w:pPr>
            <w:r w:rsidRPr="00DE784C">
              <w:rPr>
                <w:sz w:val="18"/>
                <w:szCs w:val="18"/>
              </w:rPr>
              <w:t>20%</w:t>
            </w:r>
          </w:p>
        </w:tc>
      </w:tr>
      <w:tr w:rsidR="00C3539F" w:rsidRPr="00DE784C" w14:paraId="478807BC" w14:textId="77777777" w:rsidTr="00C3539F">
        <w:tc>
          <w:tcPr>
            <w:tcW w:w="3116" w:type="dxa"/>
          </w:tcPr>
          <w:p w14:paraId="2F4DF008" w14:textId="77777777" w:rsidR="00C3539F" w:rsidRPr="00DE784C" w:rsidRDefault="00603DC0" w:rsidP="00603DC0">
            <w:pPr>
              <w:jc w:val="center"/>
              <w:rPr>
                <w:sz w:val="18"/>
                <w:szCs w:val="18"/>
              </w:rPr>
            </w:pPr>
            <w:r w:rsidRPr="00DE784C">
              <w:rPr>
                <w:sz w:val="18"/>
                <w:szCs w:val="18"/>
              </w:rPr>
              <w:t>5%</w:t>
            </w:r>
          </w:p>
        </w:tc>
        <w:tc>
          <w:tcPr>
            <w:tcW w:w="3117" w:type="dxa"/>
          </w:tcPr>
          <w:p w14:paraId="5BFE2584" w14:textId="77777777" w:rsidR="00C3539F" w:rsidRPr="00DE784C" w:rsidRDefault="005855DC" w:rsidP="00603DC0">
            <w:pPr>
              <w:jc w:val="center"/>
              <w:rPr>
                <w:sz w:val="18"/>
                <w:szCs w:val="18"/>
              </w:rPr>
            </w:pPr>
            <w:r>
              <w:rPr>
                <w:sz w:val="18"/>
                <w:szCs w:val="18"/>
              </w:rPr>
              <w:t xml:space="preserve"> </w:t>
            </w:r>
            <w:r w:rsidR="00603DC0" w:rsidRPr="00DE784C">
              <w:rPr>
                <w:sz w:val="18"/>
                <w:szCs w:val="18"/>
              </w:rPr>
              <w:t>9</w:t>
            </w:r>
            <w:r>
              <w:rPr>
                <w:sz w:val="18"/>
                <w:szCs w:val="18"/>
              </w:rPr>
              <w:t>.09</w:t>
            </w:r>
            <w:r w:rsidR="00603DC0" w:rsidRPr="00DE784C">
              <w:rPr>
                <w:sz w:val="18"/>
                <w:szCs w:val="18"/>
              </w:rPr>
              <w:t>%</w:t>
            </w:r>
          </w:p>
        </w:tc>
        <w:tc>
          <w:tcPr>
            <w:tcW w:w="3117" w:type="dxa"/>
          </w:tcPr>
          <w:p w14:paraId="3FF22526" w14:textId="77777777" w:rsidR="00C3539F" w:rsidRPr="00DE784C" w:rsidRDefault="00603DC0" w:rsidP="00603DC0">
            <w:pPr>
              <w:jc w:val="center"/>
              <w:rPr>
                <w:sz w:val="18"/>
                <w:szCs w:val="18"/>
              </w:rPr>
            </w:pPr>
            <w:r w:rsidRPr="00DE784C">
              <w:rPr>
                <w:sz w:val="18"/>
                <w:szCs w:val="18"/>
              </w:rPr>
              <w:t>30%</w:t>
            </w:r>
          </w:p>
        </w:tc>
      </w:tr>
      <w:tr w:rsidR="00C3539F" w:rsidRPr="00DE784C" w14:paraId="711C7703" w14:textId="77777777" w:rsidTr="00C3539F">
        <w:tc>
          <w:tcPr>
            <w:tcW w:w="3116" w:type="dxa"/>
          </w:tcPr>
          <w:p w14:paraId="489D8479" w14:textId="77777777" w:rsidR="00C3539F" w:rsidRPr="00DE784C" w:rsidRDefault="00603DC0" w:rsidP="00603DC0">
            <w:pPr>
              <w:jc w:val="center"/>
              <w:rPr>
                <w:sz w:val="18"/>
                <w:szCs w:val="18"/>
              </w:rPr>
            </w:pPr>
            <w:r w:rsidRPr="00DE784C">
              <w:rPr>
                <w:sz w:val="18"/>
                <w:szCs w:val="18"/>
              </w:rPr>
              <w:t>10%</w:t>
            </w:r>
          </w:p>
        </w:tc>
        <w:tc>
          <w:tcPr>
            <w:tcW w:w="3117" w:type="dxa"/>
          </w:tcPr>
          <w:p w14:paraId="5DEFF33E" w14:textId="77777777" w:rsidR="00C3539F" w:rsidRPr="00DE784C" w:rsidRDefault="00603DC0" w:rsidP="00603DC0">
            <w:pPr>
              <w:jc w:val="center"/>
              <w:rPr>
                <w:sz w:val="18"/>
                <w:szCs w:val="18"/>
              </w:rPr>
            </w:pPr>
            <w:r w:rsidRPr="00DE784C">
              <w:rPr>
                <w:sz w:val="18"/>
                <w:szCs w:val="18"/>
              </w:rPr>
              <w:t>14.9%</w:t>
            </w:r>
          </w:p>
        </w:tc>
        <w:tc>
          <w:tcPr>
            <w:tcW w:w="3117" w:type="dxa"/>
          </w:tcPr>
          <w:p w14:paraId="595370D5" w14:textId="77777777" w:rsidR="00C3539F" w:rsidRPr="00DE784C" w:rsidRDefault="00603DC0" w:rsidP="00603DC0">
            <w:pPr>
              <w:jc w:val="center"/>
              <w:rPr>
                <w:sz w:val="18"/>
                <w:szCs w:val="18"/>
              </w:rPr>
            </w:pPr>
            <w:r w:rsidRPr="00DE784C">
              <w:rPr>
                <w:sz w:val="18"/>
                <w:szCs w:val="18"/>
              </w:rPr>
              <w:t>40%</w:t>
            </w:r>
          </w:p>
        </w:tc>
      </w:tr>
      <w:tr w:rsidR="00C3539F" w:rsidRPr="00DE784C" w14:paraId="6A5D6DEC" w14:textId="77777777" w:rsidTr="00C3539F">
        <w:tc>
          <w:tcPr>
            <w:tcW w:w="3116" w:type="dxa"/>
          </w:tcPr>
          <w:p w14:paraId="6C0EB3E9" w14:textId="77777777" w:rsidR="00C3539F" w:rsidRPr="00DE784C" w:rsidRDefault="00603DC0" w:rsidP="00603DC0">
            <w:pPr>
              <w:jc w:val="center"/>
              <w:rPr>
                <w:sz w:val="18"/>
                <w:szCs w:val="18"/>
              </w:rPr>
            </w:pPr>
            <w:r w:rsidRPr="00DE784C">
              <w:rPr>
                <w:sz w:val="18"/>
                <w:szCs w:val="18"/>
              </w:rPr>
              <w:t>15%</w:t>
            </w:r>
          </w:p>
        </w:tc>
        <w:tc>
          <w:tcPr>
            <w:tcW w:w="3117" w:type="dxa"/>
          </w:tcPr>
          <w:p w14:paraId="0B18DB5F" w14:textId="77777777" w:rsidR="00C3539F" w:rsidRPr="00DE784C" w:rsidRDefault="00603DC0" w:rsidP="00603DC0">
            <w:pPr>
              <w:jc w:val="center"/>
              <w:rPr>
                <w:sz w:val="18"/>
                <w:szCs w:val="18"/>
              </w:rPr>
            </w:pPr>
            <w:r w:rsidRPr="00DE784C">
              <w:rPr>
                <w:sz w:val="18"/>
                <w:szCs w:val="18"/>
              </w:rPr>
              <w:t>24.9%</w:t>
            </w:r>
          </w:p>
        </w:tc>
        <w:tc>
          <w:tcPr>
            <w:tcW w:w="3117" w:type="dxa"/>
          </w:tcPr>
          <w:p w14:paraId="53A48A60" w14:textId="77777777" w:rsidR="00C3539F" w:rsidRPr="00DE784C" w:rsidRDefault="00603DC0" w:rsidP="00603DC0">
            <w:pPr>
              <w:jc w:val="center"/>
              <w:rPr>
                <w:sz w:val="18"/>
                <w:szCs w:val="18"/>
              </w:rPr>
            </w:pPr>
            <w:r w:rsidRPr="00DE784C">
              <w:rPr>
                <w:sz w:val="18"/>
                <w:szCs w:val="18"/>
              </w:rPr>
              <w:t>45%</w:t>
            </w:r>
          </w:p>
        </w:tc>
      </w:tr>
      <w:tr w:rsidR="00C3539F" w:rsidRPr="00DE784C" w14:paraId="23950B15" w14:textId="77777777" w:rsidTr="00C3539F">
        <w:tc>
          <w:tcPr>
            <w:tcW w:w="3116" w:type="dxa"/>
          </w:tcPr>
          <w:p w14:paraId="1D4EE9E7" w14:textId="77777777" w:rsidR="00C3539F" w:rsidRPr="00DE784C" w:rsidRDefault="00603DC0" w:rsidP="00603DC0">
            <w:pPr>
              <w:jc w:val="center"/>
              <w:rPr>
                <w:sz w:val="18"/>
                <w:szCs w:val="18"/>
              </w:rPr>
            </w:pPr>
            <w:r w:rsidRPr="00DE784C">
              <w:rPr>
                <w:sz w:val="18"/>
                <w:szCs w:val="18"/>
              </w:rPr>
              <w:t>25%</w:t>
            </w:r>
          </w:p>
        </w:tc>
        <w:tc>
          <w:tcPr>
            <w:tcW w:w="3117" w:type="dxa"/>
          </w:tcPr>
          <w:p w14:paraId="776FFD5C" w14:textId="77777777" w:rsidR="00C3539F" w:rsidRPr="00DE784C" w:rsidRDefault="00603DC0" w:rsidP="00603DC0">
            <w:pPr>
              <w:jc w:val="center"/>
              <w:rPr>
                <w:sz w:val="18"/>
                <w:szCs w:val="18"/>
              </w:rPr>
            </w:pPr>
            <w:r w:rsidRPr="00DE784C">
              <w:rPr>
                <w:sz w:val="18"/>
                <w:szCs w:val="18"/>
              </w:rPr>
              <w:t>49.9%</w:t>
            </w:r>
          </w:p>
        </w:tc>
        <w:tc>
          <w:tcPr>
            <w:tcW w:w="3117" w:type="dxa"/>
          </w:tcPr>
          <w:p w14:paraId="1E57A657" w14:textId="77777777" w:rsidR="00C3539F" w:rsidRPr="00DE784C" w:rsidRDefault="00603DC0" w:rsidP="00603DC0">
            <w:pPr>
              <w:jc w:val="center"/>
              <w:rPr>
                <w:sz w:val="18"/>
                <w:szCs w:val="18"/>
              </w:rPr>
            </w:pPr>
            <w:r w:rsidRPr="00DE784C">
              <w:rPr>
                <w:sz w:val="18"/>
                <w:szCs w:val="18"/>
              </w:rPr>
              <w:t>70%</w:t>
            </w:r>
          </w:p>
        </w:tc>
      </w:tr>
      <w:tr w:rsidR="00C3539F" w:rsidRPr="00DE784C" w14:paraId="0997CDD9" w14:textId="77777777" w:rsidTr="00C3539F">
        <w:tc>
          <w:tcPr>
            <w:tcW w:w="3116" w:type="dxa"/>
          </w:tcPr>
          <w:p w14:paraId="27D6F64D" w14:textId="77777777" w:rsidR="00C3539F" w:rsidRPr="00DE784C" w:rsidRDefault="00603DC0" w:rsidP="00603DC0">
            <w:pPr>
              <w:jc w:val="center"/>
              <w:rPr>
                <w:sz w:val="18"/>
                <w:szCs w:val="18"/>
              </w:rPr>
            </w:pPr>
            <w:r w:rsidRPr="00DE784C">
              <w:rPr>
                <w:sz w:val="18"/>
                <w:szCs w:val="18"/>
              </w:rPr>
              <w:t>50%</w:t>
            </w:r>
          </w:p>
        </w:tc>
        <w:tc>
          <w:tcPr>
            <w:tcW w:w="3117" w:type="dxa"/>
          </w:tcPr>
          <w:p w14:paraId="7CB3C15C" w14:textId="77777777" w:rsidR="00C3539F" w:rsidRPr="00DE784C" w:rsidRDefault="00603DC0" w:rsidP="00603DC0">
            <w:pPr>
              <w:jc w:val="center"/>
              <w:rPr>
                <w:sz w:val="18"/>
                <w:szCs w:val="18"/>
              </w:rPr>
            </w:pPr>
            <w:r w:rsidRPr="00DE784C">
              <w:rPr>
                <w:sz w:val="18"/>
                <w:szCs w:val="18"/>
              </w:rPr>
              <w:t>100%</w:t>
            </w:r>
          </w:p>
        </w:tc>
        <w:tc>
          <w:tcPr>
            <w:tcW w:w="3117" w:type="dxa"/>
          </w:tcPr>
          <w:p w14:paraId="170DDB03" w14:textId="77777777" w:rsidR="00C3539F" w:rsidRPr="00DE784C" w:rsidRDefault="00603DC0" w:rsidP="00603DC0">
            <w:pPr>
              <w:jc w:val="center"/>
              <w:rPr>
                <w:sz w:val="18"/>
                <w:szCs w:val="18"/>
              </w:rPr>
            </w:pPr>
            <w:r w:rsidRPr="00DE784C">
              <w:rPr>
                <w:sz w:val="18"/>
                <w:szCs w:val="18"/>
              </w:rPr>
              <w:t>100%</w:t>
            </w:r>
          </w:p>
        </w:tc>
      </w:tr>
    </w:tbl>
    <w:p w14:paraId="1FC0A373" w14:textId="77777777" w:rsidR="00C3539F" w:rsidRPr="00DE784C" w:rsidRDefault="00C3539F" w:rsidP="003632AC">
      <w:pPr>
        <w:rPr>
          <w:sz w:val="18"/>
          <w:szCs w:val="18"/>
        </w:rPr>
      </w:pPr>
    </w:p>
    <w:p w14:paraId="3C4B2D4C" w14:textId="6EDDDC47" w:rsidR="00387531" w:rsidRPr="00DE784C" w:rsidRDefault="00387531" w:rsidP="00387531">
      <w:pPr>
        <w:rPr>
          <w:sz w:val="18"/>
          <w:szCs w:val="18"/>
        </w:rPr>
      </w:pPr>
      <w:r w:rsidRPr="00DE784C">
        <w:rPr>
          <w:sz w:val="18"/>
          <w:szCs w:val="18"/>
        </w:rPr>
        <w:t xml:space="preserve">“Enrollment time” means the </w:t>
      </w:r>
      <w:r w:rsidR="000C545F" w:rsidRPr="00DE784C">
        <w:rPr>
          <w:sz w:val="18"/>
          <w:szCs w:val="18"/>
        </w:rPr>
        <w:t>number</w:t>
      </w:r>
      <w:r w:rsidRPr="00DE784C">
        <w:rPr>
          <w:sz w:val="18"/>
          <w:szCs w:val="18"/>
        </w:rPr>
        <w:t xml:space="preserve"> of actual hour</w:t>
      </w:r>
      <w:r w:rsidR="005855DC">
        <w:rPr>
          <w:sz w:val="18"/>
          <w:szCs w:val="18"/>
        </w:rPr>
        <w:t xml:space="preserve">s completed between the </w:t>
      </w:r>
      <w:r w:rsidR="00A73B9C">
        <w:rPr>
          <w:sz w:val="18"/>
          <w:szCs w:val="18"/>
        </w:rPr>
        <w:t>s</w:t>
      </w:r>
      <w:r w:rsidR="00A73B9C" w:rsidRPr="00DE784C">
        <w:rPr>
          <w:sz w:val="18"/>
          <w:szCs w:val="18"/>
        </w:rPr>
        <w:t>tudents’</w:t>
      </w:r>
      <w:r w:rsidRPr="00DE784C">
        <w:rPr>
          <w:sz w:val="18"/>
          <w:szCs w:val="18"/>
        </w:rPr>
        <w:t xml:space="preserve"> actual first day of attendance in the program and the date </w:t>
      </w:r>
      <w:r w:rsidR="005855DC">
        <w:rPr>
          <w:sz w:val="18"/>
          <w:szCs w:val="18"/>
        </w:rPr>
        <w:t>the s</w:t>
      </w:r>
      <w:r w:rsidRPr="00DE784C">
        <w:rPr>
          <w:sz w:val="18"/>
          <w:szCs w:val="18"/>
        </w:rPr>
        <w:t>tudent last actually attended class.  “Total Time” means the total hours of instructio</w:t>
      </w:r>
      <w:r w:rsidR="005855DC">
        <w:rPr>
          <w:sz w:val="18"/>
          <w:szCs w:val="18"/>
        </w:rPr>
        <w:t>n for the program in which the s</w:t>
      </w:r>
      <w:r w:rsidRPr="00DE784C">
        <w:rPr>
          <w:sz w:val="18"/>
          <w:szCs w:val="18"/>
        </w:rPr>
        <w:t xml:space="preserve">tudent is enrolled.  Any monies due </w:t>
      </w:r>
      <w:r w:rsidR="005855DC">
        <w:rPr>
          <w:sz w:val="18"/>
          <w:szCs w:val="18"/>
        </w:rPr>
        <w:t>the s</w:t>
      </w:r>
      <w:r w:rsidRPr="00DE784C">
        <w:rPr>
          <w:sz w:val="18"/>
          <w:szCs w:val="18"/>
        </w:rPr>
        <w:t>tudent hereunder shall be refunded within thirty (30) days of formal cancellation as defined or formal termination by Bella Academy of Cosmetology, which shall occur no more than fourteen (14) consecutive calendar days from the last day of physical attendance, o</w:t>
      </w:r>
      <w:r w:rsidR="005855DC">
        <w:rPr>
          <w:sz w:val="18"/>
          <w:szCs w:val="18"/>
        </w:rPr>
        <w:t>r the date that the s</w:t>
      </w:r>
      <w:r w:rsidRPr="00DE784C">
        <w:rPr>
          <w:sz w:val="18"/>
          <w:szCs w:val="18"/>
        </w:rPr>
        <w:t>tudent notifie</w:t>
      </w:r>
      <w:r w:rsidR="005855DC">
        <w:rPr>
          <w:sz w:val="18"/>
          <w:szCs w:val="18"/>
        </w:rPr>
        <w:t>s Bella Academy of Cosmetology of the intention not to return</w:t>
      </w:r>
      <w:r w:rsidRPr="00DE784C">
        <w:rPr>
          <w:sz w:val="18"/>
          <w:szCs w:val="18"/>
        </w:rPr>
        <w:t>.</w:t>
      </w:r>
    </w:p>
    <w:p w14:paraId="2B159121" w14:textId="77777777" w:rsidR="00387531" w:rsidRPr="00DE784C" w:rsidRDefault="003F0463" w:rsidP="00387531">
      <w:pPr>
        <w:rPr>
          <w:sz w:val="18"/>
          <w:szCs w:val="18"/>
        </w:rPr>
      </w:pPr>
      <w:r>
        <w:rPr>
          <w:sz w:val="18"/>
          <w:szCs w:val="18"/>
        </w:rPr>
        <w:t>Enrollment</w:t>
      </w:r>
      <w:r w:rsidR="005855DC">
        <w:rPr>
          <w:sz w:val="18"/>
          <w:szCs w:val="18"/>
        </w:rPr>
        <w:t xml:space="preserve"> Fee – </w:t>
      </w:r>
      <w:r w:rsidR="00387531" w:rsidRPr="00DE784C">
        <w:rPr>
          <w:sz w:val="18"/>
          <w:szCs w:val="18"/>
        </w:rPr>
        <w:t>not refundable.</w:t>
      </w:r>
    </w:p>
    <w:p w14:paraId="756D74A1" w14:textId="77777777" w:rsidR="00387531" w:rsidRPr="00DE784C" w:rsidRDefault="00387531" w:rsidP="00387531">
      <w:pPr>
        <w:rPr>
          <w:sz w:val="18"/>
          <w:szCs w:val="18"/>
        </w:rPr>
      </w:pPr>
      <w:r w:rsidRPr="00DE784C">
        <w:rPr>
          <w:sz w:val="18"/>
          <w:szCs w:val="18"/>
        </w:rPr>
        <w:t>Student</w:t>
      </w:r>
      <w:r w:rsidR="005855DC">
        <w:rPr>
          <w:sz w:val="18"/>
          <w:szCs w:val="18"/>
        </w:rPr>
        <w:t xml:space="preserve"> K</w:t>
      </w:r>
      <w:r w:rsidR="00616EAA">
        <w:rPr>
          <w:sz w:val="18"/>
          <w:szCs w:val="18"/>
        </w:rPr>
        <w:t>it</w:t>
      </w:r>
      <w:r w:rsidRPr="00DE784C">
        <w:rPr>
          <w:sz w:val="18"/>
          <w:szCs w:val="18"/>
        </w:rPr>
        <w:t xml:space="preserve">– Student Supplies Fee will not be canceled or adjusted unless </w:t>
      </w:r>
      <w:r w:rsidR="00BE4CE9">
        <w:rPr>
          <w:sz w:val="18"/>
          <w:szCs w:val="18"/>
        </w:rPr>
        <w:t>the s</w:t>
      </w:r>
      <w:r w:rsidRPr="00DE784C">
        <w:rPr>
          <w:sz w:val="18"/>
          <w:szCs w:val="18"/>
        </w:rPr>
        <w:t>tudent returns the student supplies unused and in their original condition within twenty (20) c</w:t>
      </w:r>
      <w:r w:rsidR="00BE4CE9">
        <w:rPr>
          <w:sz w:val="18"/>
          <w:szCs w:val="18"/>
        </w:rPr>
        <w:t>alendar days of receipt of the student s</w:t>
      </w:r>
      <w:r w:rsidRPr="00DE784C">
        <w:rPr>
          <w:sz w:val="18"/>
          <w:szCs w:val="18"/>
        </w:rPr>
        <w:t>upplies.</w:t>
      </w:r>
    </w:p>
    <w:p w14:paraId="75C66C20" w14:textId="34B64751" w:rsidR="00373066" w:rsidRDefault="00BE4CE9" w:rsidP="00387531">
      <w:pPr>
        <w:rPr>
          <w:sz w:val="18"/>
          <w:szCs w:val="18"/>
        </w:rPr>
      </w:pPr>
      <w:r>
        <w:rPr>
          <w:sz w:val="18"/>
          <w:szCs w:val="18"/>
        </w:rPr>
        <w:t xml:space="preserve">Refunds </w:t>
      </w:r>
      <w:r w:rsidR="00387531" w:rsidRPr="00DE784C">
        <w:rPr>
          <w:sz w:val="18"/>
          <w:szCs w:val="18"/>
        </w:rPr>
        <w:t>will first be made to the sourc</w:t>
      </w:r>
      <w:r>
        <w:rPr>
          <w:sz w:val="18"/>
          <w:szCs w:val="18"/>
        </w:rPr>
        <w:t>e that provided funding to the s</w:t>
      </w:r>
      <w:r w:rsidR="00387531" w:rsidRPr="00DE784C">
        <w:rPr>
          <w:sz w:val="18"/>
          <w:szCs w:val="18"/>
        </w:rPr>
        <w:t>tudent</w:t>
      </w:r>
      <w:r>
        <w:rPr>
          <w:sz w:val="18"/>
          <w:szCs w:val="18"/>
        </w:rPr>
        <w:t>,</w:t>
      </w:r>
      <w:r w:rsidR="00387531" w:rsidRPr="00DE784C">
        <w:rPr>
          <w:sz w:val="18"/>
          <w:szCs w:val="18"/>
        </w:rPr>
        <w:t xml:space="preserve"> before any refund may be paid to </w:t>
      </w:r>
      <w:r>
        <w:rPr>
          <w:sz w:val="18"/>
          <w:szCs w:val="18"/>
        </w:rPr>
        <w:t>the s</w:t>
      </w:r>
      <w:r w:rsidR="00387531" w:rsidRPr="00DE784C">
        <w:rPr>
          <w:sz w:val="18"/>
          <w:szCs w:val="18"/>
        </w:rPr>
        <w:t>tudent.</w:t>
      </w:r>
      <w:r w:rsidR="000C545F">
        <w:rPr>
          <w:sz w:val="18"/>
          <w:szCs w:val="18"/>
        </w:rPr>
        <w:t xml:space="preserve"> </w:t>
      </w:r>
      <w:r w:rsidR="00387531" w:rsidRPr="00DE784C">
        <w:rPr>
          <w:sz w:val="18"/>
          <w:szCs w:val="18"/>
        </w:rPr>
        <w:t xml:space="preserve">If the selected program is canceled subsequent to </w:t>
      </w:r>
      <w:r w:rsidR="00F52FF2">
        <w:rPr>
          <w:sz w:val="18"/>
          <w:szCs w:val="18"/>
        </w:rPr>
        <w:t>the s</w:t>
      </w:r>
      <w:r w:rsidR="00387531" w:rsidRPr="00DE784C">
        <w:rPr>
          <w:sz w:val="18"/>
          <w:szCs w:val="18"/>
        </w:rPr>
        <w:t xml:space="preserve">tudent’s enrollment, but before </w:t>
      </w:r>
      <w:r w:rsidR="00F52FF2">
        <w:rPr>
          <w:sz w:val="18"/>
          <w:szCs w:val="18"/>
        </w:rPr>
        <w:t>the s</w:t>
      </w:r>
      <w:r w:rsidR="00387531" w:rsidRPr="00DE784C">
        <w:rPr>
          <w:sz w:val="18"/>
          <w:szCs w:val="18"/>
        </w:rPr>
        <w:t>tudent started class attendance, Bella Academ</w:t>
      </w:r>
      <w:r w:rsidR="003F0463">
        <w:rPr>
          <w:sz w:val="18"/>
          <w:szCs w:val="18"/>
        </w:rPr>
        <w:t>y of Cosmetology shall provide the s</w:t>
      </w:r>
      <w:r w:rsidR="00387531" w:rsidRPr="00DE784C">
        <w:rPr>
          <w:sz w:val="18"/>
          <w:szCs w:val="18"/>
        </w:rPr>
        <w:t>tudent with a full refund of all monies pai</w:t>
      </w:r>
      <w:r w:rsidR="003F0463">
        <w:rPr>
          <w:sz w:val="18"/>
          <w:szCs w:val="18"/>
        </w:rPr>
        <w:t xml:space="preserve">d (except Enrollment </w:t>
      </w:r>
      <w:r w:rsidR="00EE140E">
        <w:rPr>
          <w:sz w:val="18"/>
          <w:szCs w:val="18"/>
        </w:rPr>
        <w:t xml:space="preserve">Fee) </w:t>
      </w:r>
      <w:r w:rsidR="00EE140E" w:rsidRPr="00DE784C">
        <w:rPr>
          <w:sz w:val="18"/>
          <w:szCs w:val="18"/>
        </w:rPr>
        <w:t>by</w:t>
      </w:r>
      <w:r w:rsidR="00387531" w:rsidRPr="00DE784C">
        <w:rPr>
          <w:sz w:val="18"/>
          <w:szCs w:val="18"/>
        </w:rPr>
        <w:t xml:space="preserve"> </w:t>
      </w:r>
      <w:r w:rsidR="00F52FF2">
        <w:rPr>
          <w:sz w:val="18"/>
          <w:szCs w:val="18"/>
        </w:rPr>
        <w:t>the s</w:t>
      </w:r>
      <w:r w:rsidR="00387531" w:rsidRPr="00DE784C">
        <w:rPr>
          <w:sz w:val="18"/>
          <w:szCs w:val="18"/>
        </w:rPr>
        <w:t xml:space="preserve">tudent or provide alternative means for </w:t>
      </w:r>
      <w:r w:rsidR="00F52FF2">
        <w:rPr>
          <w:sz w:val="18"/>
          <w:szCs w:val="18"/>
        </w:rPr>
        <w:t>the s</w:t>
      </w:r>
      <w:r w:rsidR="00387531" w:rsidRPr="00DE784C">
        <w:rPr>
          <w:sz w:val="18"/>
          <w:szCs w:val="18"/>
        </w:rPr>
        <w:t>tudent’s completion of the program.</w:t>
      </w:r>
      <w:r w:rsidR="000C545F">
        <w:rPr>
          <w:sz w:val="18"/>
          <w:szCs w:val="18"/>
        </w:rPr>
        <w:t xml:space="preserve"> </w:t>
      </w:r>
      <w:r w:rsidR="00373066">
        <w:rPr>
          <w:sz w:val="18"/>
          <w:szCs w:val="18"/>
        </w:rPr>
        <w:t>The student shall be entitled to a prorated refund of tuition paid if Bella Academic of Cosmetology permanently closes and no long offers instruction after the student began classes.</w:t>
      </w:r>
    </w:p>
    <w:p w14:paraId="2FF324B0" w14:textId="77777777" w:rsidR="002E0D8E" w:rsidRPr="002E0D8E" w:rsidRDefault="002E0D8E" w:rsidP="002E0D8E">
      <w:pPr>
        <w:pStyle w:val="Heading1"/>
        <w:rPr>
          <w:color w:val="auto"/>
        </w:rPr>
      </w:pPr>
      <w:bookmarkStart w:id="9" w:name="_Toc16513254"/>
      <w:r w:rsidRPr="002E0D8E">
        <w:rPr>
          <w:color w:val="auto"/>
        </w:rPr>
        <w:t>Maximum Time Frames for Course Completion:</w:t>
      </w:r>
      <w:bookmarkEnd w:id="9"/>
    </w:p>
    <w:p w14:paraId="1DD33487" w14:textId="4AA847A7" w:rsidR="002E0D8E" w:rsidRDefault="002E0D8E" w:rsidP="002E0D8E">
      <w:pPr>
        <w:rPr>
          <w:sz w:val="18"/>
          <w:szCs w:val="18"/>
        </w:rPr>
      </w:pPr>
      <w:r w:rsidRPr="002E0D8E">
        <w:rPr>
          <w:sz w:val="18"/>
          <w:szCs w:val="18"/>
        </w:rPr>
        <w:t>Course length is defined as the period of time required to complete t</w:t>
      </w:r>
      <w:r w:rsidR="00C72264">
        <w:rPr>
          <w:sz w:val="18"/>
          <w:szCs w:val="18"/>
        </w:rPr>
        <w:t>he selected course based on a 34</w:t>
      </w:r>
      <w:r w:rsidRPr="002E0D8E">
        <w:rPr>
          <w:sz w:val="18"/>
          <w:szCs w:val="18"/>
        </w:rPr>
        <w:t>-hour week. Students must complete their chosen course with the minimum number of hours required and not exceed 118% over their original contract date.</w:t>
      </w:r>
      <w:r>
        <w:rPr>
          <w:sz w:val="18"/>
          <w:szCs w:val="18"/>
        </w:rPr>
        <w:t xml:space="preserve"> </w:t>
      </w:r>
      <w:r w:rsidRPr="002E0D8E">
        <w:rPr>
          <w:sz w:val="18"/>
          <w:szCs w:val="18"/>
        </w:rPr>
        <w:t xml:space="preserve">If a </w:t>
      </w:r>
      <w:r w:rsidR="00AE065F" w:rsidRPr="002E0D8E">
        <w:rPr>
          <w:sz w:val="18"/>
          <w:szCs w:val="18"/>
        </w:rPr>
        <w:t>student’s</w:t>
      </w:r>
      <w:r w:rsidRPr="002E0D8E">
        <w:rPr>
          <w:sz w:val="18"/>
          <w:szCs w:val="18"/>
        </w:rPr>
        <w:t xml:space="preserve"> graduation exceeds the maximum time frame, a new contract for enrollment must be signed.</w:t>
      </w:r>
    </w:p>
    <w:p w14:paraId="6EBFDDD7" w14:textId="77777777" w:rsidR="00571F96" w:rsidRPr="005501BB" w:rsidRDefault="00571F96" w:rsidP="005501BB">
      <w:r w:rsidRPr="005501BB">
        <w:t>SATISFACTORY PROGRESS TITLE IV TIME FRAME</w:t>
      </w:r>
    </w:p>
    <w:p w14:paraId="51AE67E8" w14:textId="77777777" w:rsidR="00571F96" w:rsidRPr="005501BB" w:rsidRDefault="00571F96" w:rsidP="005501BB">
      <w:pPr>
        <w:rPr>
          <w:sz w:val="18"/>
          <w:szCs w:val="18"/>
        </w:rPr>
      </w:pPr>
      <w:r w:rsidRPr="005501BB">
        <w:rPr>
          <w:sz w:val="18"/>
          <w:szCs w:val="18"/>
        </w:rPr>
        <w:t>1.</w:t>
      </w:r>
      <w:r w:rsidRPr="005501BB">
        <w:rPr>
          <w:sz w:val="18"/>
          <w:szCs w:val="18"/>
        </w:rPr>
        <w:tab/>
        <w:t>118 % = 85 % Attendance</w:t>
      </w:r>
    </w:p>
    <w:p w14:paraId="2AD51137" w14:textId="77777777" w:rsidR="00571F96" w:rsidRPr="005501BB" w:rsidRDefault="00571F96" w:rsidP="005501BB">
      <w:pPr>
        <w:rPr>
          <w:sz w:val="18"/>
          <w:szCs w:val="18"/>
        </w:rPr>
      </w:pPr>
      <w:r w:rsidRPr="005501BB">
        <w:rPr>
          <w:sz w:val="18"/>
          <w:szCs w:val="18"/>
        </w:rPr>
        <w:t>2.</w:t>
      </w:r>
      <w:r w:rsidRPr="005501BB">
        <w:rPr>
          <w:sz w:val="18"/>
          <w:szCs w:val="18"/>
        </w:rPr>
        <w:tab/>
        <w:t>111 % = 90 % Attendance</w:t>
      </w:r>
    </w:p>
    <w:p w14:paraId="4B022DF7" w14:textId="77777777" w:rsidR="00571F96" w:rsidRPr="005501BB" w:rsidRDefault="00571F96" w:rsidP="005501BB">
      <w:pPr>
        <w:rPr>
          <w:sz w:val="18"/>
          <w:szCs w:val="18"/>
        </w:rPr>
      </w:pPr>
      <w:r w:rsidRPr="005501BB">
        <w:rPr>
          <w:sz w:val="18"/>
          <w:szCs w:val="18"/>
        </w:rPr>
        <w:t>3.</w:t>
      </w:r>
      <w:r w:rsidRPr="005501BB">
        <w:rPr>
          <w:sz w:val="18"/>
          <w:szCs w:val="18"/>
        </w:rPr>
        <w:tab/>
        <w:t>105 % = 95 % Attendance</w:t>
      </w:r>
    </w:p>
    <w:p w14:paraId="2DAA4568" w14:textId="77777777" w:rsidR="00571F96" w:rsidRPr="005501BB" w:rsidRDefault="00571F96" w:rsidP="005501BB">
      <w:pPr>
        <w:rPr>
          <w:sz w:val="18"/>
          <w:szCs w:val="18"/>
        </w:rPr>
      </w:pPr>
      <w:r w:rsidRPr="005501BB">
        <w:rPr>
          <w:sz w:val="18"/>
          <w:szCs w:val="18"/>
        </w:rPr>
        <w:t>How to calculate maximum time frame based on your required attendance rate.</w:t>
      </w:r>
    </w:p>
    <w:p w14:paraId="7835771A" w14:textId="6C203B37" w:rsidR="00571F96" w:rsidRPr="005501BB" w:rsidRDefault="00C72264" w:rsidP="005501BB">
      <w:pPr>
        <w:rPr>
          <w:sz w:val="18"/>
          <w:szCs w:val="18"/>
        </w:rPr>
      </w:pPr>
      <w:r>
        <w:rPr>
          <w:sz w:val="18"/>
          <w:szCs w:val="18"/>
        </w:rPr>
        <w:t>1.</w:t>
      </w:r>
      <w:r>
        <w:rPr>
          <w:sz w:val="18"/>
          <w:szCs w:val="18"/>
        </w:rPr>
        <w:tab/>
        <w:t>1550</w:t>
      </w:r>
      <w:r w:rsidR="00571F96" w:rsidRPr="005501BB">
        <w:rPr>
          <w:sz w:val="18"/>
          <w:szCs w:val="18"/>
        </w:rPr>
        <w:t>- hr. Cosmetology Program @ 85 % attendance</w:t>
      </w:r>
    </w:p>
    <w:p w14:paraId="362715DC" w14:textId="49BAA2B6" w:rsidR="00571F96" w:rsidRPr="005501BB" w:rsidRDefault="00C72264" w:rsidP="005501BB">
      <w:pPr>
        <w:rPr>
          <w:sz w:val="18"/>
          <w:szCs w:val="18"/>
        </w:rPr>
      </w:pPr>
      <w:r>
        <w:rPr>
          <w:sz w:val="18"/>
          <w:szCs w:val="18"/>
        </w:rPr>
        <w:t>2.</w:t>
      </w:r>
      <w:r>
        <w:rPr>
          <w:sz w:val="18"/>
          <w:szCs w:val="18"/>
        </w:rPr>
        <w:tab/>
        <w:t>085 X 1550 hours = 1681.75</w:t>
      </w:r>
      <w:r w:rsidR="00571F96" w:rsidRPr="005501BB">
        <w:rPr>
          <w:sz w:val="18"/>
          <w:szCs w:val="18"/>
        </w:rPr>
        <w:t xml:space="preserve"> hours</w:t>
      </w:r>
    </w:p>
    <w:p w14:paraId="4E54676A" w14:textId="7ACC634A" w:rsidR="00571F96" w:rsidRPr="005501BB" w:rsidRDefault="00C72264" w:rsidP="005501BB">
      <w:pPr>
        <w:rPr>
          <w:sz w:val="18"/>
          <w:szCs w:val="18"/>
        </w:rPr>
      </w:pPr>
      <w:r>
        <w:rPr>
          <w:sz w:val="18"/>
          <w:szCs w:val="18"/>
        </w:rPr>
        <w:t>3.</w:t>
      </w:r>
      <w:r>
        <w:rPr>
          <w:sz w:val="18"/>
          <w:szCs w:val="18"/>
        </w:rPr>
        <w:tab/>
        <w:t>1550/1681.75</w:t>
      </w:r>
      <w:r w:rsidR="00571F96" w:rsidRPr="005501BB">
        <w:rPr>
          <w:sz w:val="18"/>
          <w:szCs w:val="18"/>
        </w:rPr>
        <w:t xml:space="preserve"> = 085 = 85%</w:t>
      </w:r>
    </w:p>
    <w:p w14:paraId="1D389607" w14:textId="1027055C" w:rsidR="00373066" w:rsidRPr="00E96C06" w:rsidRDefault="00114C08" w:rsidP="00E96C06">
      <w:pPr>
        <w:pStyle w:val="Heading1"/>
        <w:rPr>
          <w:color w:val="auto"/>
        </w:rPr>
      </w:pPr>
      <w:bookmarkStart w:id="10" w:name="_Toc16513255"/>
      <w:r w:rsidRPr="00A751B3">
        <w:rPr>
          <w:color w:val="auto"/>
        </w:rPr>
        <w:lastRenderedPageBreak/>
        <w:t>Licensing Requirements in the State of Wisconsin</w:t>
      </w:r>
      <w:r w:rsidR="00373066">
        <w:rPr>
          <w:color w:val="auto"/>
        </w:rPr>
        <w:t>:</w:t>
      </w:r>
      <w:bookmarkEnd w:id="10"/>
    </w:p>
    <w:p w14:paraId="1EE04537" w14:textId="77777777" w:rsidR="00114C08" w:rsidRPr="00E34EED" w:rsidRDefault="00114C08" w:rsidP="00114C08">
      <w:r>
        <w:t>To be licensed in Wisconsin a candidate must do the following;</w:t>
      </w:r>
    </w:p>
    <w:p w14:paraId="1CCC0B13" w14:textId="045BDDE9" w:rsidR="00114C08" w:rsidRPr="00D75D88" w:rsidRDefault="00114C08" w:rsidP="00114C08">
      <w:pPr>
        <w:rPr>
          <w:sz w:val="18"/>
          <w:szCs w:val="18"/>
        </w:rPr>
      </w:pPr>
      <w:r w:rsidRPr="00D75D88">
        <w:rPr>
          <w:sz w:val="18"/>
          <w:szCs w:val="18"/>
        </w:rPr>
        <w:t>•</w:t>
      </w:r>
      <w:r w:rsidRPr="00D75D88">
        <w:rPr>
          <w:sz w:val="18"/>
          <w:szCs w:val="18"/>
        </w:rPr>
        <w:tab/>
        <w:t>Cosmetology:  Candida</w:t>
      </w:r>
      <w:r w:rsidR="002B6D1D">
        <w:rPr>
          <w:sz w:val="18"/>
          <w:szCs w:val="18"/>
        </w:rPr>
        <w:t xml:space="preserve">te successfully completes </w:t>
      </w:r>
      <w:r w:rsidR="00EE140E">
        <w:rPr>
          <w:sz w:val="18"/>
          <w:szCs w:val="18"/>
        </w:rPr>
        <w:t>a</w:t>
      </w:r>
      <w:r w:rsidR="002B6D1D">
        <w:rPr>
          <w:sz w:val="18"/>
          <w:szCs w:val="18"/>
        </w:rPr>
        <w:t xml:space="preserve"> </w:t>
      </w:r>
      <w:r w:rsidR="00EE140E">
        <w:rPr>
          <w:sz w:val="18"/>
          <w:szCs w:val="18"/>
        </w:rPr>
        <w:t>155</w:t>
      </w:r>
      <w:r w:rsidR="00EE140E" w:rsidRPr="00D75D88">
        <w:rPr>
          <w:sz w:val="18"/>
          <w:szCs w:val="18"/>
        </w:rPr>
        <w:t>0-hour</w:t>
      </w:r>
      <w:r w:rsidRPr="00D75D88">
        <w:rPr>
          <w:sz w:val="18"/>
          <w:szCs w:val="18"/>
        </w:rPr>
        <w:t xml:space="preserve"> co</w:t>
      </w:r>
      <w:r>
        <w:rPr>
          <w:sz w:val="18"/>
          <w:szCs w:val="18"/>
        </w:rPr>
        <w:t xml:space="preserve">urse provided by a Wisconsin licensed </w:t>
      </w:r>
      <w:r w:rsidR="001A64F4">
        <w:rPr>
          <w:sz w:val="18"/>
          <w:szCs w:val="18"/>
        </w:rPr>
        <w:t>school of cosmetology</w:t>
      </w:r>
      <w:r w:rsidRPr="00D75D88">
        <w:rPr>
          <w:sz w:val="18"/>
          <w:szCs w:val="18"/>
        </w:rPr>
        <w:t xml:space="preserve"> and successfully passes a </w:t>
      </w:r>
      <w:r>
        <w:rPr>
          <w:sz w:val="18"/>
          <w:szCs w:val="18"/>
        </w:rPr>
        <w:t>Wisconsin state board exam</w:t>
      </w:r>
      <w:r w:rsidRPr="00D75D88">
        <w:rPr>
          <w:sz w:val="18"/>
          <w:szCs w:val="18"/>
        </w:rPr>
        <w:t>.</w:t>
      </w:r>
    </w:p>
    <w:p w14:paraId="21F7C81F" w14:textId="1FC5BE09" w:rsidR="0099208A" w:rsidRDefault="00114C08" w:rsidP="0099208A">
      <w:pPr>
        <w:rPr>
          <w:sz w:val="18"/>
          <w:szCs w:val="18"/>
        </w:rPr>
      </w:pPr>
      <w:r w:rsidRPr="00D75D88">
        <w:rPr>
          <w:sz w:val="18"/>
          <w:szCs w:val="18"/>
        </w:rPr>
        <w:t>•</w:t>
      </w:r>
      <w:r w:rsidRPr="00D75D88">
        <w:rPr>
          <w:sz w:val="18"/>
          <w:szCs w:val="18"/>
        </w:rPr>
        <w:tab/>
        <w:t xml:space="preserve">Barbering:  Candidate successfully completes a </w:t>
      </w:r>
      <w:r w:rsidR="00EE140E" w:rsidRPr="00D75D88">
        <w:rPr>
          <w:sz w:val="18"/>
          <w:szCs w:val="18"/>
        </w:rPr>
        <w:t>1000-hour</w:t>
      </w:r>
      <w:r w:rsidRPr="00D75D88">
        <w:rPr>
          <w:sz w:val="18"/>
          <w:szCs w:val="18"/>
        </w:rPr>
        <w:t xml:space="preserve"> course provided by a Wiscons</w:t>
      </w:r>
      <w:r w:rsidR="001A64F4">
        <w:rPr>
          <w:sz w:val="18"/>
          <w:szCs w:val="18"/>
        </w:rPr>
        <w:t xml:space="preserve">in licensed school of </w:t>
      </w:r>
      <w:r w:rsidR="0099208A">
        <w:rPr>
          <w:sz w:val="18"/>
          <w:szCs w:val="18"/>
        </w:rPr>
        <w:t>cosmetology/</w:t>
      </w:r>
      <w:r w:rsidR="001A64F4">
        <w:rPr>
          <w:sz w:val="18"/>
          <w:szCs w:val="18"/>
        </w:rPr>
        <w:t>barbering</w:t>
      </w:r>
      <w:r w:rsidRPr="00D75D88">
        <w:rPr>
          <w:sz w:val="18"/>
          <w:szCs w:val="18"/>
        </w:rPr>
        <w:t xml:space="preserve"> and successfully passes a Wisconsi</w:t>
      </w:r>
      <w:r>
        <w:rPr>
          <w:sz w:val="18"/>
          <w:szCs w:val="18"/>
        </w:rPr>
        <w:t>n state board exam</w:t>
      </w:r>
      <w:r w:rsidRPr="00D75D88">
        <w:rPr>
          <w:sz w:val="18"/>
          <w:szCs w:val="18"/>
        </w:rPr>
        <w:t>.</w:t>
      </w:r>
    </w:p>
    <w:p w14:paraId="2A9BD609" w14:textId="7B575B6B" w:rsidR="0099208A" w:rsidRPr="0099208A" w:rsidRDefault="0099208A" w:rsidP="0099208A">
      <w:pPr>
        <w:pStyle w:val="ListParagraph"/>
        <w:numPr>
          <w:ilvl w:val="0"/>
          <w:numId w:val="18"/>
        </w:numPr>
        <w:rPr>
          <w:sz w:val="18"/>
          <w:szCs w:val="18"/>
        </w:rPr>
      </w:pPr>
      <w:r>
        <w:rPr>
          <w:sz w:val="18"/>
          <w:szCs w:val="18"/>
        </w:rPr>
        <w:t>Manicurist: Candidate must successfully complete 300-hour course provided by a Wisconsin licensed school of Cosmetology and successfully pass the Wisconsin state board exam.</w:t>
      </w:r>
    </w:p>
    <w:p w14:paraId="25AB33CC" w14:textId="77777777" w:rsidR="00E96C06" w:rsidRPr="00E96C06" w:rsidRDefault="00E96C06" w:rsidP="00E96C06">
      <w:pPr>
        <w:pStyle w:val="Heading1"/>
        <w:rPr>
          <w:color w:val="auto"/>
        </w:rPr>
      </w:pPr>
      <w:bookmarkStart w:id="11" w:name="_Toc16513256"/>
      <w:r w:rsidRPr="00E96C06">
        <w:rPr>
          <w:color w:val="auto"/>
        </w:rPr>
        <w:t>Physical and Employment Requirements:</w:t>
      </w:r>
      <w:bookmarkEnd w:id="11"/>
    </w:p>
    <w:p w14:paraId="451B8476" w14:textId="13D4F1D3" w:rsidR="00E96C06" w:rsidRDefault="00E96C06" w:rsidP="00E96C06">
      <w:pPr>
        <w:rPr>
          <w:sz w:val="18"/>
          <w:szCs w:val="18"/>
        </w:rPr>
      </w:pPr>
      <w:r w:rsidRPr="00E96C06">
        <w:rPr>
          <w:sz w:val="18"/>
          <w:szCs w:val="18"/>
        </w:rPr>
        <w:t xml:space="preserve">Safety requirements with this profession would include wearing shoes that would not be slippery when walking on a damp floor. All hair needs to be swept up following each haircut to minimize accidents. All water spilled should also be wiped up quickly as possible. It is the responsibility of each student to promote a safe work environment. Gloves should be worn during </w:t>
      </w:r>
      <w:r w:rsidR="00EE140E" w:rsidRPr="00E96C06">
        <w:rPr>
          <w:sz w:val="18"/>
          <w:szCs w:val="18"/>
        </w:rPr>
        <w:t>a chemical service</w:t>
      </w:r>
      <w:r w:rsidRPr="00E96C06">
        <w:rPr>
          <w:sz w:val="18"/>
          <w:szCs w:val="18"/>
        </w:rPr>
        <w:t xml:space="preserve"> to reduce any allergic reaction that an individual may have to certain chemicals. Any product that would accidentally get in the eyes should be flushed thoroughly with water. Seek medical attention if irritation continues. Practitioners will be required to stand for long periods of time and perform work with arms and hands in a raised manner. Some products used in the cosmetology industry may cause an allergic reaction in persons who are sensitive to these chemicals. If you have encountered allergic reactions or are concerned about a reaction, you should consult with your physician prior to enrolling in the program. In addition, the profession requires that you work with sharp and/or hot instruments which could cause injury. Students will be educated on how to work with instruments and the procedure for conditions in which blood may become present. Employees have successfully completed a cosmetology </w:t>
      </w:r>
      <w:r w:rsidR="000C545F" w:rsidRPr="00E96C06">
        <w:rPr>
          <w:sz w:val="18"/>
          <w:szCs w:val="18"/>
        </w:rPr>
        <w:t>program and</w:t>
      </w:r>
      <w:r w:rsidRPr="00E96C06">
        <w:rPr>
          <w:sz w:val="18"/>
          <w:szCs w:val="18"/>
        </w:rPr>
        <w:t xml:space="preserve"> have a license or temporary working permit. An employee must have excellent attendance, arrive on time and show respect towards manager, co-workers, and well as patrons of the salon. An employee should always adhere to all salon rules and regulations.</w:t>
      </w:r>
    </w:p>
    <w:p w14:paraId="0AD9A770" w14:textId="1A8A423B" w:rsidR="00ED1A9E" w:rsidRPr="00E96C06" w:rsidRDefault="00BB67FA" w:rsidP="00E96C06">
      <w:pPr>
        <w:pStyle w:val="Heading1"/>
        <w:rPr>
          <w:color w:val="auto"/>
        </w:rPr>
      </w:pPr>
      <w:bookmarkStart w:id="12" w:name="_Toc16513257"/>
      <w:r w:rsidRPr="00A751B3">
        <w:rPr>
          <w:color w:val="auto"/>
        </w:rPr>
        <w:t>Satisfactory Academic Progress Policy</w:t>
      </w:r>
      <w:r w:rsidR="00ED1A9E">
        <w:rPr>
          <w:color w:val="auto"/>
        </w:rPr>
        <w:t>:</w:t>
      </w:r>
      <w:bookmarkEnd w:id="12"/>
    </w:p>
    <w:p w14:paraId="32C94CCB" w14:textId="4D1552A5" w:rsidR="00571F96" w:rsidRDefault="00BB67FA" w:rsidP="005501BB">
      <w:pPr>
        <w:rPr>
          <w:sz w:val="18"/>
          <w:szCs w:val="18"/>
        </w:rPr>
      </w:pPr>
      <w:r w:rsidRPr="00BB67FA">
        <w:rPr>
          <w:sz w:val="18"/>
          <w:szCs w:val="18"/>
        </w:rPr>
        <w:t xml:space="preserve">The Satisfactory Academic Progress Policy is established in accordance with the National Accrediting Commission of </w:t>
      </w:r>
      <w:r w:rsidR="00082A99">
        <w:rPr>
          <w:sz w:val="18"/>
          <w:szCs w:val="18"/>
        </w:rPr>
        <w:t>Career</w:t>
      </w:r>
      <w:r w:rsidRPr="00BB67FA">
        <w:rPr>
          <w:sz w:val="18"/>
          <w:szCs w:val="18"/>
        </w:rPr>
        <w:t xml:space="preserve"> Arts and</w:t>
      </w:r>
      <w:r w:rsidR="00622FE0">
        <w:rPr>
          <w:sz w:val="18"/>
          <w:szCs w:val="18"/>
        </w:rPr>
        <w:t xml:space="preserve"> Sciences (NACCAS), as well as federal and s</w:t>
      </w:r>
      <w:r w:rsidRPr="00BB67FA">
        <w:rPr>
          <w:sz w:val="18"/>
          <w:szCs w:val="18"/>
        </w:rPr>
        <w:t>tate laws and regulations. This policy applies to all Bella Academy of Cosmetology students and is fully discussed prior to enrollment</w:t>
      </w:r>
      <w:r w:rsidR="00ED1A9E">
        <w:rPr>
          <w:sz w:val="18"/>
          <w:szCs w:val="18"/>
        </w:rPr>
        <w:t>,</w:t>
      </w:r>
      <w:r w:rsidRPr="00BB67FA">
        <w:rPr>
          <w:sz w:val="18"/>
          <w:szCs w:val="18"/>
        </w:rPr>
        <w:t xml:space="preserve"> as well as on orientation day.</w:t>
      </w:r>
      <w:r w:rsidR="00DF3CF0">
        <w:rPr>
          <w:sz w:val="18"/>
          <w:szCs w:val="18"/>
        </w:rPr>
        <w:t xml:space="preserve"> </w:t>
      </w:r>
      <w:r w:rsidR="00DF3CF0" w:rsidRPr="00DF3CF0">
        <w:rPr>
          <w:sz w:val="18"/>
          <w:szCs w:val="18"/>
        </w:rPr>
        <w:t>Course length is defined as the period of time required to complete t</w:t>
      </w:r>
      <w:r w:rsidR="00D6724C">
        <w:rPr>
          <w:sz w:val="18"/>
          <w:szCs w:val="18"/>
        </w:rPr>
        <w:t>he selected course based on a 34</w:t>
      </w:r>
      <w:r w:rsidR="00DF3CF0" w:rsidRPr="00DF3CF0">
        <w:rPr>
          <w:sz w:val="18"/>
          <w:szCs w:val="18"/>
        </w:rPr>
        <w:t>-hour week. Students must complete their chosen course with the minimum number of hours required and not exceed 118% over their original contract date. If a student’s graduation exceeds the maximum time frame, a new contract for enrollment must be signed</w:t>
      </w:r>
      <w:r w:rsidR="001611A5">
        <w:rPr>
          <w:sz w:val="18"/>
          <w:szCs w:val="18"/>
        </w:rPr>
        <w:t xml:space="preserve"> if applicable</w:t>
      </w:r>
      <w:r w:rsidR="00DF3CF0" w:rsidRPr="00DF3CF0">
        <w:rPr>
          <w:sz w:val="18"/>
          <w:szCs w:val="18"/>
        </w:rPr>
        <w:t>.</w:t>
      </w:r>
    </w:p>
    <w:p w14:paraId="517C42FE" w14:textId="77777777" w:rsidR="00BE3904" w:rsidRPr="00BE3904" w:rsidRDefault="00BE3904" w:rsidP="00BE3904">
      <w:pPr>
        <w:pStyle w:val="Heading1"/>
        <w:rPr>
          <w:color w:val="auto"/>
        </w:rPr>
      </w:pPr>
      <w:bookmarkStart w:id="13" w:name="_Toc16513258"/>
      <w:r w:rsidRPr="00BE3904">
        <w:rPr>
          <w:color w:val="auto"/>
        </w:rPr>
        <w:t>Transfer Students:</w:t>
      </w:r>
      <w:bookmarkEnd w:id="13"/>
    </w:p>
    <w:p w14:paraId="2722D8CD" w14:textId="77777777" w:rsidR="00BE3904" w:rsidRPr="00BE3904" w:rsidRDefault="00BE3904" w:rsidP="00BE3904">
      <w:pPr>
        <w:rPr>
          <w:sz w:val="18"/>
          <w:szCs w:val="18"/>
        </w:rPr>
      </w:pPr>
      <w:r w:rsidRPr="00BE3904">
        <w:rPr>
          <w:sz w:val="18"/>
          <w:szCs w:val="18"/>
        </w:rPr>
        <w:t xml:space="preserve"> Will be accepted in accordance with the Wisconsin Department of Safety and Professional Services rules and regulations and must submit the above materials, as well as: </w:t>
      </w:r>
    </w:p>
    <w:p w14:paraId="7EE3F1BB" w14:textId="20A2FA91" w:rsidR="00BE3904" w:rsidRPr="00BE3904" w:rsidRDefault="00BE3904" w:rsidP="00BE3904">
      <w:pPr>
        <w:rPr>
          <w:sz w:val="18"/>
          <w:szCs w:val="18"/>
        </w:rPr>
      </w:pPr>
      <w:r w:rsidRPr="00BE3904">
        <w:rPr>
          <w:sz w:val="18"/>
          <w:szCs w:val="18"/>
        </w:rPr>
        <w:t>•</w:t>
      </w:r>
      <w:r w:rsidRPr="00BE3904">
        <w:rPr>
          <w:sz w:val="18"/>
          <w:szCs w:val="18"/>
        </w:rPr>
        <w:tab/>
        <w:t xml:space="preserve">A copy of a transcript of </w:t>
      </w:r>
      <w:r w:rsidR="00A07740">
        <w:rPr>
          <w:sz w:val="18"/>
          <w:szCs w:val="18"/>
        </w:rPr>
        <w:t xml:space="preserve">cumulative </w:t>
      </w:r>
      <w:r w:rsidRPr="00BE3904">
        <w:rPr>
          <w:sz w:val="18"/>
          <w:szCs w:val="18"/>
        </w:rPr>
        <w:t>hours completed, with a breakdown of individual educational areas, i.e. haircutting, permanent waving, coloring or other. Transfer hours that are accepted are counted as both attempted and completed for the purpose of determining when the allowable maximum time frame has been exhausted.</w:t>
      </w:r>
    </w:p>
    <w:p w14:paraId="09BD9B28" w14:textId="77777777" w:rsidR="00BE3904" w:rsidRPr="00BE3904" w:rsidRDefault="00BE3904" w:rsidP="00BE3904">
      <w:pPr>
        <w:rPr>
          <w:sz w:val="18"/>
          <w:szCs w:val="18"/>
        </w:rPr>
      </w:pPr>
      <w:r w:rsidRPr="00BE3904">
        <w:rPr>
          <w:sz w:val="18"/>
          <w:szCs w:val="18"/>
        </w:rPr>
        <w:t>•</w:t>
      </w:r>
      <w:r w:rsidRPr="00BE3904">
        <w:rPr>
          <w:sz w:val="18"/>
          <w:szCs w:val="18"/>
        </w:rPr>
        <w:tab/>
        <w:t>Certification of hours from the Wisconsin Department of Safety and Professional Services of previously attended school.</w:t>
      </w:r>
    </w:p>
    <w:p w14:paraId="7C7DDEFA" w14:textId="4B145A10" w:rsidR="00BE3904" w:rsidRPr="00BE3904" w:rsidRDefault="00BE3904" w:rsidP="00BE3904">
      <w:pPr>
        <w:rPr>
          <w:sz w:val="18"/>
          <w:szCs w:val="18"/>
        </w:rPr>
      </w:pPr>
      <w:r w:rsidRPr="00BE3904">
        <w:rPr>
          <w:sz w:val="18"/>
          <w:szCs w:val="18"/>
        </w:rPr>
        <w:t>Transfer hours that are accepted and counted both as attempted and completed hours for the determination of when the maximum allowable time frame has been exhausted. The school will charge a $175 re-entry fee to students who have withdrawn and wish to re-enter more than 30 days after termination. The tuition rates current at the time of re-entry will apply to the balance of training hours needed for students who re-enroll more than 30 days after the formal withdraw date unless mitigating circumstances apply.</w:t>
      </w:r>
      <w:r w:rsidR="00774C78">
        <w:rPr>
          <w:sz w:val="18"/>
          <w:szCs w:val="18"/>
        </w:rPr>
        <w:t xml:space="preserve"> Evaluation period for transfer students is based actual contracted hours.</w:t>
      </w:r>
    </w:p>
    <w:p w14:paraId="7AB4DA79" w14:textId="7CD91D9A" w:rsidR="00FB1166" w:rsidRPr="002206A2" w:rsidRDefault="00571F96" w:rsidP="00571F96">
      <w:pPr>
        <w:pStyle w:val="Heading1"/>
        <w:rPr>
          <w:color w:val="auto"/>
        </w:rPr>
      </w:pPr>
      <w:bookmarkStart w:id="14" w:name="_Toc16513259"/>
      <w:r w:rsidRPr="00571F96">
        <w:rPr>
          <w:color w:val="auto"/>
        </w:rPr>
        <w:lastRenderedPageBreak/>
        <w:t>A</w:t>
      </w:r>
      <w:r w:rsidR="00D77BF9" w:rsidRPr="00A751B3">
        <w:rPr>
          <w:color w:val="auto"/>
        </w:rPr>
        <w:t>cademic Progress Evaluation</w:t>
      </w:r>
      <w:r w:rsidR="00FB1166">
        <w:rPr>
          <w:color w:val="auto"/>
        </w:rPr>
        <w:t>:</w:t>
      </w:r>
      <w:bookmarkEnd w:id="14"/>
    </w:p>
    <w:p w14:paraId="072E5789" w14:textId="77BFFA00" w:rsidR="00D77BF9" w:rsidRDefault="00D77BF9" w:rsidP="00D77BF9">
      <w:pPr>
        <w:rPr>
          <w:sz w:val="18"/>
          <w:szCs w:val="18"/>
        </w:rPr>
      </w:pPr>
      <w:r w:rsidRPr="00D77BF9">
        <w:rPr>
          <w:sz w:val="18"/>
          <w:szCs w:val="18"/>
        </w:rPr>
        <w:t>Academic Prog</w:t>
      </w:r>
      <w:r w:rsidR="00C53261">
        <w:rPr>
          <w:sz w:val="18"/>
          <w:szCs w:val="18"/>
        </w:rPr>
        <w:t>ress Evaluation factors include:</w:t>
      </w:r>
      <w:r w:rsidR="00A07740">
        <w:rPr>
          <w:sz w:val="18"/>
          <w:szCs w:val="18"/>
        </w:rPr>
        <w:t xml:space="preserve"> cumulative</w:t>
      </w:r>
      <w:r w:rsidR="00C53261">
        <w:rPr>
          <w:sz w:val="18"/>
          <w:szCs w:val="18"/>
        </w:rPr>
        <w:t xml:space="preserve"> attendance, </w:t>
      </w:r>
      <w:r w:rsidR="00A07740">
        <w:rPr>
          <w:sz w:val="18"/>
          <w:szCs w:val="18"/>
        </w:rPr>
        <w:t xml:space="preserve">cumulative </w:t>
      </w:r>
      <w:r w:rsidR="00C53261">
        <w:rPr>
          <w:sz w:val="18"/>
          <w:szCs w:val="18"/>
        </w:rPr>
        <w:t>theory grad</w:t>
      </w:r>
      <w:r w:rsidR="00FB1166">
        <w:rPr>
          <w:sz w:val="18"/>
          <w:szCs w:val="18"/>
        </w:rPr>
        <w:t>e</w:t>
      </w:r>
      <w:r w:rsidR="00C53261">
        <w:rPr>
          <w:sz w:val="18"/>
          <w:szCs w:val="18"/>
        </w:rPr>
        <w:t xml:space="preserve"> and </w:t>
      </w:r>
      <w:r w:rsidR="00A07740">
        <w:rPr>
          <w:sz w:val="18"/>
          <w:szCs w:val="18"/>
        </w:rPr>
        <w:t xml:space="preserve">cumulative </w:t>
      </w:r>
      <w:r w:rsidR="00C53261">
        <w:rPr>
          <w:sz w:val="18"/>
          <w:szCs w:val="18"/>
        </w:rPr>
        <w:t>practical e</w:t>
      </w:r>
      <w:r w:rsidRPr="00D77BF9">
        <w:rPr>
          <w:sz w:val="18"/>
          <w:szCs w:val="18"/>
        </w:rPr>
        <w:t>valuation gradin</w:t>
      </w:r>
      <w:r w:rsidR="00C53261">
        <w:rPr>
          <w:sz w:val="18"/>
          <w:szCs w:val="18"/>
        </w:rPr>
        <w:t>g</w:t>
      </w:r>
      <w:r w:rsidR="00FB1166">
        <w:rPr>
          <w:sz w:val="18"/>
          <w:szCs w:val="18"/>
        </w:rPr>
        <w:t>,</w:t>
      </w:r>
      <w:r w:rsidR="00C53261">
        <w:rPr>
          <w:sz w:val="18"/>
          <w:szCs w:val="18"/>
        </w:rPr>
        <w:t xml:space="preserve"> as well as but not limited to</w:t>
      </w:r>
      <w:r w:rsidR="00A07740">
        <w:rPr>
          <w:sz w:val="18"/>
          <w:szCs w:val="18"/>
        </w:rPr>
        <w:t xml:space="preserve"> </w:t>
      </w:r>
      <w:r w:rsidR="00EE140E">
        <w:rPr>
          <w:sz w:val="18"/>
          <w:szCs w:val="18"/>
        </w:rPr>
        <w:t>cumulative</w:t>
      </w:r>
      <w:r w:rsidRPr="00D77BF9">
        <w:rPr>
          <w:sz w:val="18"/>
          <w:szCs w:val="18"/>
        </w:rPr>
        <w:t xml:space="preserve"> project sheets. A Satisf</w:t>
      </w:r>
      <w:r w:rsidR="005C1233">
        <w:rPr>
          <w:sz w:val="18"/>
          <w:szCs w:val="18"/>
        </w:rPr>
        <w:t>actory Progress R</w:t>
      </w:r>
      <w:r w:rsidR="00567A0B">
        <w:rPr>
          <w:sz w:val="18"/>
          <w:szCs w:val="18"/>
        </w:rPr>
        <w:t>eport at 450, 900</w:t>
      </w:r>
      <w:r w:rsidR="000C545F">
        <w:rPr>
          <w:sz w:val="18"/>
          <w:szCs w:val="18"/>
        </w:rPr>
        <w:t xml:space="preserve"> </w:t>
      </w:r>
      <w:r w:rsidR="00247BBC" w:rsidRPr="00247BBC">
        <w:rPr>
          <w:sz w:val="18"/>
          <w:szCs w:val="18"/>
        </w:rPr>
        <w:t xml:space="preserve">scheduled hours </w:t>
      </w:r>
      <w:r w:rsidR="00567A0B">
        <w:rPr>
          <w:sz w:val="18"/>
          <w:szCs w:val="18"/>
        </w:rPr>
        <w:t>for Cosmetology, 450</w:t>
      </w:r>
      <w:r w:rsidR="00247BBC" w:rsidRPr="00247BBC">
        <w:t xml:space="preserve"> </w:t>
      </w:r>
      <w:r w:rsidR="00247BBC" w:rsidRPr="00247BBC">
        <w:rPr>
          <w:sz w:val="18"/>
          <w:szCs w:val="18"/>
        </w:rPr>
        <w:t xml:space="preserve">scheduled </w:t>
      </w:r>
      <w:r w:rsidR="00EE140E" w:rsidRPr="00247BBC">
        <w:rPr>
          <w:sz w:val="18"/>
          <w:szCs w:val="18"/>
        </w:rPr>
        <w:t>hours</w:t>
      </w:r>
      <w:r w:rsidR="00EE140E">
        <w:rPr>
          <w:sz w:val="18"/>
          <w:szCs w:val="18"/>
        </w:rPr>
        <w:t xml:space="preserve"> for</w:t>
      </w:r>
      <w:r w:rsidR="00247BBC">
        <w:rPr>
          <w:sz w:val="18"/>
          <w:szCs w:val="18"/>
        </w:rPr>
        <w:t xml:space="preserve"> Barbering, </w:t>
      </w:r>
      <w:r w:rsidRPr="00D77BF9">
        <w:rPr>
          <w:sz w:val="18"/>
          <w:szCs w:val="18"/>
        </w:rPr>
        <w:t>and after signed acknowledgment, will be filed in the respective s</w:t>
      </w:r>
      <w:r w:rsidR="00247BBC">
        <w:rPr>
          <w:sz w:val="18"/>
          <w:szCs w:val="18"/>
        </w:rPr>
        <w:t>tudent’s file for a student’s su</w:t>
      </w:r>
      <w:r w:rsidRPr="00D77BF9">
        <w:rPr>
          <w:sz w:val="18"/>
          <w:szCs w:val="18"/>
        </w:rPr>
        <w:t xml:space="preserve">bsequent review. All current/graduated student files will include, but </w:t>
      </w:r>
      <w:r w:rsidR="00FB1166">
        <w:rPr>
          <w:sz w:val="18"/>
          <w:szCs w:val="18"/>
        </w:rPr>
        <w:t xml:space="preserve">are </w:t>
      </w:r>
      <w:r w:rsidRPr="00D77BF9">
        <w:rPr>
          <w:sz w:val="18"/>
          <w:szCs w:val="18"/>
        </w:rPr>
        <w:t xml:space="preserve">not limited </w:t>
      </w:r>
      <w:r w:rsidR="00EE140E" w:rsidRPr="00D77BF9">
        <w:rPr>
          <w:sz w:val="18"/>
          <w:szCs w:val="18"/>
        </w:rPr>
        <w:t>to,</w:t>
      </w:r>
      <w:r w:rsidR="00EE140E">
        <w:rPr>
          <w:sz w:val="18"/>
          <w:szCs w:val="18"/>
        </w:rPr>
        <w:t xml:space="preserve"> cumulative</w:t>
      </w:r>
      <w:r w:rsidRPr="00D77BF9">
        <w:rPr>
          <w:sz w:val="18"/>
          <w:szCs w:val="18"/>
        </w:rPr>
        <w:t xml:space="preserve"> grades, transcripts and program completions and wil</w:t>
      </w:r>
      <w:r w:rsidR="00FB1166">
        <w:rPr>
          <w:sz w:val="18"/>
          <w:szCs w:val="18"/>
        </w:rPr>
        <w:t>l be available for the student’s</w:t>
      </w:r>
      <w:r w:rsidR="00300722">
        <w:rPr>
          <w:sz w:val="18"/>
          <w:szCs w:val="18"/>
        </w:rPr>
        <w:t xml:space="preserve"> </w:t>
      </w:r>
      <w:r w:rsidR="00F77B74">
        <w:rPr>
          <w:sz w:val="18"/>
          <w:szCs w:val="18"/>
        </w:rPr>
        <w:t>review for a minimum of three</w:t>
      </w:r>
      <w:r w:rsidRPr="00D77BF9">
        <w:rPr>
          <w:sz w:val="18"/>
          <w:szCs w:val="18"/>
        </w:rPr>
        <w:t xml:space="preserve"> years upon course completion.</w:t>
      </w:r>
    </w:p>
    <w:p w14:paraId="17E0D4C0" w14:textId="77777777" w:rsidR="00D639BD" w:rsidRPr="00A751B3" w:rsidRDefault="00D639BD" w:rsidP="008D26D9">
      <w:pPr>
        <w:pStyle w:val="Heading1"/>
        <w:rPr>
          <w:color w:val="auto"/>
        </w:rPr>
      </w:pPr>
      <w:bookmarkStart w:id="15" w:name="_Toc16513260"/>
      <w:r w:rsidRPr="00A751B3">
        <w:rPr>
          <w:color w:val="auto"/>
        </w:rPr>
        <w:t>Grading Scales</w:t>
      </w:r>
      <w:bookmarkEnd w:id="15"/>
    </w:p>
    <w:tbl>
      <w:tblPr>
        <w:tblStyle w:val="TableGrid"/>
        <w:tblW w:w="0" w:type="auto"/>
        <w:tblLook w:val="04A0" w:firstRow="1" w:lastRow="0" w:firstColumn="1" w:lastColumn="0" w:noHBand="0" w:noVBand="1"/>
      </w:tblPr>
      <w:tblGrid>
        <w:gridCol w:w="4558"/>
        <w:gridCol w:w="4558"/>
      </w:tblGrid>
      <w:tr w:rsidR="005A2618" w14:paraId="3CE95EC7" w14:textId="77777777" w:rsidTr="0064084D">
        <w:trPr>
          <w:trHeight w:val="259"/>
        </w:trPr>
        <w:tc>
          <w:tcPr>
            <w:tcW w:w="4558" w:type="dxa"/>
          </w:tcPr>
          <w:p w14:paraId="274E8326" w14:textId="512C2511" w:rsidR="005A2618" w:rsidRPr="004D5CDE" w:rsidRDefault="00EE140E" w:rsidP="00D639BD">
            <w:pPr>
              <w:rPr>
                <w:sz w:val="18"/>
                <w:szCs w:val="18"/>
              </w:rPr>
            </w:pPr>
            <w:r w:rsidRPr="004D5CDE">
              <w:rPr>
                <w:sz w:val="18"/>
                <w:szCs w:val="18"/>
              </w:rPr>
              <w:t>Excellent A</w:t>
            </w:r>
          </w:p>
        </w:tc>
        <w:tc>
          <w:tcPr>
            <w:tcW w:w="4558" w:type="dxa"/>
          </w:tcPr>
          <w:p w14:paraId="0A0A0187" w14:textId="77777777" w:rsidR="005A2618" w:rsidRPr="004D5CDE" w:rsidRDefault="005A2618" w:rsidP="00D639BD">
            <w:pPr>
              <w:rPr>
                <w:sz w:val="18"/>
                <w:szCs w:val="18"/>
              </w:rPr>
            </w:pPr>
            <w:r w:rsidRPr="004D5CDE">
              <w:rPr>
                <w:sz w:val="18"/>
                <w:szCs w:val="18"/>
              </w:rPr>
              <w:t>92%-100%</w:t>
            </w:r>
          </w:p>
        </w:tc>
      </w:tr>
      <w:tr w:rsidR="005A2618" w14:paraId="13F72150" w14:textId="77777777" w:rsidTr="0064084D">
        <w:trPr>
          <w:trHeight w:val="278"/>
        </w:trPr>
        <w:tc>
          <w:tcPr>
            <w:tcW w:w="4558" w:type="dxa"/>
          </w:tcPr>
          <w:p w14:paraId="5FE5BDC0" w14:textId="77777777" w:rsidR="005A2618" w:rsidRPr="004D5CDE" w:rsidRDefault="005A2618" w:rsidP="00D639BD">
            <w:pPr>
              <w:rPr>
                <w:sz w:val="18"/>
                <w:szCs w:val="18"/>
              </w:rPr>
            </w:pPr>
            <w:r w:rsidRPr="004D5CDE">
              <w:rPr>
                <w:sz w:val="18"/>
                <w:szCs w:val="18"/>
              </w:rPr>
              <w:t>Passing     B</w:t>
            </w:r>
          </w:p>
        </w:tc>
        <w:tc>
          <w:tcPr>
            <w:tcW w:w="4558" w:type="dxa"/>
          </w:tcPr>
          <w:p w14:paraId="0BAD5734" w14:textId="77777777" w:rsidR="005A2618" w:rsidRPr="004D5CDE" w:rsidRDefault="005A2618" w:rsidP="00D639BD">
            <w:pPr>
              <w:rPr>
                <w:sz w:val="18"/>
                <w:szCs w:val="18"/>
              </w:rPr>
            </w:pPr>
            <w:r w:rsidRPr="004D5CDE">
              <w:rPr>
                <w:sz w:val="18"/>
                <w:szCs w:val="18"/>
              </w:rPr>
              <w:t>80%-91%</w:t>
            </w:r>
          </w:p>
        </w:tc>
      </w:tr>
      <w:tr w:rsidR="005A2618" w14:paraId="73E55FED" w14:textId="77777777" w:rsidTr="0064084D">
        <w:trPr>
          <w:trHeight w:val="259"/>
        </w:trPr>
        <w:tc>
          <w:tcPr>
            <w:tcW w:w="4558" w:type="dxa"/>
          </w:tcPr>
          <w:p w14:paraId="0AC5AF1E" w14:textId="77777777" w:rsidR="005A2618" w:rsidRPr="004D5CDE" w:rsidRDefault="005A2618" w:rsidP="00D639BD">
            <w:pPr>
              <w:rPr>
                <w:sz w:val="18"/>
                <w:szCs w:val="18"/>
              </w:rPr>
            </w:pPr>
            <w:r w:rsidRPr="004D5CDE">
              <w:rPr>
                <w:sz w:val="18"/>
                <w:szCs w:val="18"/>
              </w:rPr>
              <w:t xml:space="preserve">Fail            C </w:t>
            </w:r>
          </w:p>
        </w:tc>
        <w:tc>
          <w:tcPr>
            <w:tcW w:w="4558" w:type="dxa"/>
          </w:tcPr>
          <w:p w14:paraId="5CDBB616" w14:textId="77777777" w:rsidR="005A2618" w:rsidRPr="004D5CDE" w:rsidRDefault="005A2618" w:rsidP="00D639BD">
            <w:pPr>
              <w:rPr>
                <w:sz w:val="18"/>
                <w:szCs w:val="18"/>
              </w:rPr>
            </w:pPr>
            <w:r w:rsidRPr="004D5CDE">
              <w:rPr>
                <w:sz w:val="18"/>
                <w:szCs w:val="18"/>
              </w:rPr>
              <w:t xml:space="preserve">79% or </w:t>
            </w:r>
            <w:r w:rsidR="00E92B7A">
              <w:rPr>
                <w:sz w:val="18"/>
                <w:szCs w:val="18"/>
              </w:rPr>
              <w:t>less</w:t>
            </w:r>
          </w:p>
        </w:tc>
      </w:tr>
    </w:tbl>
    <w:p w14:paraId="65FB2D2F" w14:textId="41E6509E" w:rsidR="00E92B7A" w:rsidRPr="002710D3" w:rsidRDefault="00D75D88" w:rsidP="002710D3">
      <w:pPr>
        <w:pStyle w:val="Heading1"/>
        <w:rPr>
          <w:color w:val="auto"/>
        </w:rPr>
      </w:pPr>
      <w:bookmarkStart w:id="16" w:name="_Toc16513261"/>
      <w:r w:rsidRPr="00A751B3">
        <w:rPr>
          <w:color w:val="auto"/>
        </w:rPr>
        <w:t>Make-Up Work/Incompletes</w:t>
      </w:r>
      <w:r w:rsidR="00E92B7A">
        <w:rPr>
          <w:color w:val="auto"/>
        </w:rPr>
        <w:t>:</w:t>
      </w:r>
      <w:bookmarkEnd w:id="16"/>
    </w:p>
    <w:p w14:paraId="700152AA" w14:textId="3A2D34B8" w:rsidR="00BB67FA" w:rsidRDefault="00D75D88" w:rsidP="00D75D88">
      <w:pPr>
        <w:rPr>
          <w:sz w:val="18"/>
          <w:szCs w:val="18"/>
        </w:rPr>
      </w:pPr>
      <w:r w:rsidRPr="00D75D88">
        <w:rPr>
          <w:sz w:val="18"/>
          <w:szCs w:val="18"/>
        </w:rPr>
        <w:t>All work missed due to absence or tardiness must be made up within</w:t>
      </w:r>
      <w:r w:rsidR="00E92B7A">
        <w:rPr>
          <w:sz w:val="18"/>
          <w:szCs w:val="18"/>
        </w:rPr>
        <w:t xml:space="preserve"> two (2) weeks to the</w:t>
      </w:r>
      <w:r w:rsidRPr="00D75D88">
        <w:rPr>
          <w:sz w:val="18"/>
          <w:szCs w:val="18"/>
        </w:rPr>
        <w:t xml:space="preserve"> 80%</w:t>
      </w:r>
      <w:r w:rsidR="00E92B7A">
        <w:rPr>
          <w:sz w:val="18"/>
          <w:szCs w:val="18"/>
        </w:rPr>
        <w:t xml:space="preserve"> level of achievement</w:t>
      </w:r>
      <w:r w:rsidRPr="00D75D88">
        <w:rPr>
          <w:sz w:val="18"/>
          <w:szCs w:val="18"/>
        </w:rPr>
        <w:t>.  Failure to complete mis</w:t>
      </w:r>
      <w:r w:rsidR="00E92B7A">
        <w:rPr>
          <w:sz w:val="18"/>
          <w:szCs w:val="18"/>
        </w:rPr>
        <w:t xml:space="preserve">sed work in the required period may result in </w:t>
      </w:r>
      <w:r w:rsidRPr="00D75D88">
        <w:rPr>
          <w:sz w:val="18"/>
          <w:szCs w:val="18"/>
        </w:rPr>
        <w:t>suspension.  The student is responsible for making an appointment with the appropriate Instructor</w:t>
      </w:r>
      <w:r w:rsidR="00E92B7A">
        <w:rPr>
          <w:sz w:val="18"/>
          <w:szCs w:val="18"/>
        </w:rPr>
        <w:t xml:space="preserve"> (</w:t>
      </w:r>
      <w:r w:rsidRPr="00D75D88">
        <w:rPr>
          <w:sz w:val="18"/>
          <w:szCs w:val="18"/>
        </w:rPr>
        <w:t>who originally made the assignment) to complete missed wo</w:t>
      </w:r>
      <w:r w:rsidR="006B6792">
        <w:rPr>
          <w:sz w:val="18"/>
          <w:szCs w:val="18"/>
        </w:rPr>
        <w:t>rk. Incompletes will not</w:t>
      </w:r>
      <w:r w:rsidR="00E92B7A">
        <w:rPr>
          <w:sz w:val="18"/>
          <w:szCs w:val="18"/>
        </w:rPr>
        <w:t xml:space="preserve"> be given </w:t>
      </w:r>
      <w:r w:rsidRPr="00D75D88">
        <w:rPr>
          <w:sz w:val="18"/>
          <w:szCs w:val="18"/>
        </w:rPr>
        <w:t>but</w:t>
      </w:r>
      <w:r w:rsidR="006B6792">
        <w:rPr>
          <w:sz w:val="18"/>
          <w:szCs w:val="18"/>
        </w:rPr>
        <w:t xml:space="preserve"> a student</w:t>
      </w:r>
      <w:r w:rsidRPr="00D75D88">
        <w:rPr>
          <w:sz w:val="18"/>
          <w:szCs w:val="18"/>
        </w:rPr>
        <w:t xml:space="preserve"> may require additional time or training to complete the work successfully. The student will be given a deadline and a description of work that needs to be c</w:t>
      </w:r>
      <w:r w:rsidR="00E92B7A">
        <w:rPr>
          <w:sz w:val="18"/>
          <w:szCs w:val="18"/>
        </w:rPr>
        <w:t>ompleted. The student must arrange</w:t>
      </w:r>
      <w:r w:rsidRPr="00D75D88">
        <w:rPr>
          <w:sz w:val="18"/>
          <w:szCs w:val="18"/>
        </w:rPr>
        <w:t xml:space="preserve"> inc</w:t>
      </w:r>
      <w:r w:rsidR="00E92B7A">
        <w:rPr>
          <w:sz w:val="18"/>
          <w:szCs w:val="18"/>
        </w:rPr>
        <w:t>omplete work directly with the</w:t>
      </w:r>
      <w:r w:rsidRPr="00D75D88">
        <w:rPr>
          <w:sz w:val="18"/>
          <w:szCs w:val="18"/>
        </w:rPr>
        <w:t xml:space="preserve"> instructor.</w:t>
      </w:r>
      <w:r w:rsidR="00E57D2C">
        <w:rPr>
          <w:sz w:val="18"/>
          <w:szCs w:val="18"/>
        </w:rPr>
        <w:t xml:space="preserve"> Withdraw and re-entry has no effect on SAP report.</w:t>
      </w:r>
    </w:p>
    <w:p w14:paraId="7C3A69D5" w14:textId="77777777" w:rsidR="00397AB4" w:rsidRPr="00397AB4" w:rsidRDefault="00397AB4" w:rsidP="00397AB4">
      <w:pPr>
        <w:pStyle w:val="Heading1"/>
        <w:rPr>
          <w:color w:val="auto"/>
          <w:sz w:val="28"/>
          <w:szCs w:val="28"/>
        </w:rPr>
      </w:pPr>
      <w:bookmarkStart w:id="17" w:name="_Toc16513262"/>
      <w:r w:rsidRPr="00397AB4">
        <w:rPr>
          <w:color w:val="auto"/>
          <w:sz w:val="28"/>
          <w:szCs w:val="28"/>
        </w:rPr>
        <w:t>Make up hours:</w:t>
      </w:r>
      <w:bookmarkEnd w:id="17"/>
    </w:p>
    <w:p w14:paraId="734C3FE5" w14:textId="67FAFB99" w:rsidR="00397AB4" w:rsidRDefault="00397AB4" w:rsidP="00397AB4">
      <w:pPr>
        <w:rPr>
          <w:sz w:val="18"/>
          <w:szCs w:val="18"/>
        </w:rPr>
      </w:pPr>
      <w:r w:rsidRPr="00397AB4">
        <w:rPr>
          <w:sz w:val="18"/>
          <w:szCs w:val="18"/>
        </w:rPr>
        <w:t xml:space="preserve"> Beginning as Sophomores (level 2) if/when a student has used all 70 hours (10 days), make up hours will be available on Mondays and Saturdays with 72 hours prior notice and approval by an Instructor.</w:t>
      </w:r>
    </w:p>
    <w:p w14:paraId="474A7F64" w14:textId="3BAF8867" w:rsidR="00E92B7A" w:rsidRPr="002710D3" w:rsidRDefault="00D77BF9" w:rsidP="002710D3">
      <w:pPr>
        <w:pStyle w:val="Heading1"/>
        <w:rPr>
          <w:color w:val="auto"/>
        </w:rPr>
      </w:pPr>
      <w:bookmarkStart w:id="18" w:name="_Toc16513263"/>
      <w:r w:rsidRPr="00A751B3">
        <w:rPr>
          <w:color w:val="auto"/>
        </w:rPr>
        <w:t>Determination of Status</w:t>
      </w:r>
      <w:r w:rsidR="00E92B7A">
        <w:rPr>
          <w:color w:val="auto"/>
        </w:rPr>
        <w:t>:</w:t>
      </w:r>
      <w:bookmarkEnd w:id="18"/>
    </w:p>
    <w:p w14:paraId="1005E949" w14:textId="77777777" w:rsidR="00D77BF9" w:rsidRDefault="00D77BF9" w:rsidP="00D77BF9">
      <w:pPr>
        <w:rPr>
          <w:sz w:val="18"/>
          <w:szCs w:val="18"/>
        </w:rPr>
      </w:pPr>
      <w:r w:rsidRPr="00D77BF9">
        <w:rPr>
          <w:sz w:val="18"/>
          <w:szCs w:val="18"/>
        </w:rPr>
        <w:t>Students are making satisfactory academic progress when they are achieving a minimum of 80% on a</w:t>
      </w:r>
      <w:r w:rsidR="00D76FD2">
        <w:rPr>
          <w:sz w:val="18"/>
          <w:szCs w:val="18"/>
        </w:rPr>
        <w:t>ll assignments and requirements</w:t>
      </w:r>
      <w:r w:rsidR="00E92B7A">
        <w:rPr>
          <w:sz w:val="18"/>
          <w:szCs w:val="18"/>
        </w:rPr>
        <w:t xml:space="preserve"> and an 85% </w:t>
      </w:r>
      <w:r w:rsidRPr="00D77BF9">
        <w:rPr>
          <w:sz w:val="18"/>
          <w:szCs w:val="18"/>
        </w:rPr>
        <w:t>attendance</w:t>
      </w:r>
      <w:r w:rsidR="00E92B7A">
        <w:rPr>
          <w:sz w:val="18"/>
          <w:szCs w:val="18"/>
        </w:rPr>
        <w:t xml:space="preserve"> rate</w:t>
      </w:r>
      <w:r w:rsidRPr="00D77BF9">
        <w:rPr>
          <w:sz w:val="18"/>
          <w:szCs w:val="18"/>
        </w:rPr>
        <w:t>.  This determination applies to all students</w:t>
      </w:r>
      <w:r w:rsidR="00E92B7A">
        <w:rPr>
          <w:sz w:val="18"/>
          <w:szCs w:val="18"/>
        </w:rPr>
        <w:t>,</w:t>
      </w:r>
      <w:r w:rsidRPr="00D77BF9">
        <w:rPr>
          <w:sz w:val="18"/>
          <w:szCs w:val="18"/>
        </w:rPr>
        <w:t xml:space="preserve"> regardless of whether or not they are receiving financial aid assistance</w:t>
      </w:r>
      <w:r w:rsidR="00E92B7A">
        <w:rPr>
          <w:sz w:val="18"/>
          <w:szCs w:val="18"/>
        </w:rPr>
        <w:t>. Students must maintain s</w:t>
      </w:r>
      <w:r w:rsidRPr="00D77BF9">
        <w:rPr>
          <w:sz w:val="18"/>
          <w:szCs w:val="18"/>
        </w:rPr>
        <w:t>atisfactory progress status until the nex</w:t>
      </w:r>
      <w:r w:rsidR="00E92B7A">
        <w:rPr>
          <w:sz w:val="18"/>
          <w:szCs w:val="18"/>
        </w:rPr>
        <w:t>t scheduled evaluation. A</w:t>
      </w:r>
      <w:r w:rsidRPr="00D77BF9">
        <w:rPr>
          <w:sz w:val="18"/>
          <w:szCs w:val="18"/>
        </w:rPr>
        <w:t xml:space="preserve"> student</w:t>
      </w:r>
      <w:r w:rsidR="00E92B7A">
        <w:rPr>
          <w:sz w:val="18"/>
          <w:szCs w:val="18"/>
        </w:rPr>
        <w:t xml:space="preserve"> who</w:t>
      </w:r>
      <w:r w:rsidRPr="00D77BF9">
        <w:rPr>
          <w:sz w:val="18"/>
          <w:szCs w:val="18"/>
        </w:rPr>
        <w:t xml:space="preserve"> fail</w:t>
      </w:r>
      <w:r w:rsidR="00E92B7A">
        <w:rPr>
          <w:sz w:val="18"/>
          <w:szCs w:val="18"/>
        </w:rPr>
        <w:t xml:space="preserve">s a test </w:t>
      </w:r>
      <w:r w:rsidRPr="00D77BF9">
        <w:rPr>
          <w:sz w:val="18"/>
          <w:szCs w:val="18"/>
        </w:rPr>
        <w:t xml:space="preserve">will be informed </w:t>
      </w:r>
      <w:r w:rsidR="00E92B7A">
        <w:rPr>
          <w:sz w:val="18"/>
          <w:szCs w:val="18"/>
        </w:rPr>
        <w:t xml:space="preserve">of the inadequate grade by the instructor in a confidential manor and will be informed </w:t>
      </w:r>
      <w:r w:rsidRPr="00D77BF9">
        <w:rPr>
          <w:sz w:val="18"/>
          <w:szCs w:val="18"/>
        </w:rPr>
        <w:t>how to</w:t>
      </w:r>
      <w:r w:rsidR="00E92B7A">
        <w:rPr>
          <w:sz w:val="18"/>
          <w:szCs w:val="18"/>
        </w:rPr>
        <w:t xml:space="preserve"> rectify the deficiency. A </w:t>
      </w:r>
      <w:r w:rsidRPr="00D77BF9">
        <w:rPr>
          <w:sz w:val="18"/>
          <w:szCs w:val="18"/>
        </w:rPr>
        <w:t>student</w:t>
      </w:r>
      <w:r w:rsidR="00E92B7A">
        <w:rPr>
          <w:sz w:val="18"/>
          <w:szCs w:val="18"/>
        </w:rPr>
        <w:t xml:space="preserve"> who</w:t>
      </w:r>
      <w:r w:rsidRPr="00D77BF9">
        <w:rPr>
          <w:sz w:val="18"/>
          <w:szCs w:val="18"/>
        </w:rPr>
        <w:t xml:space="preserve"> fails a test</w:t>
      </w:r>
      <w:r w:rsidR="00E92B7A">
        <w:rPr>
          <w:sz w:val="18"/>
          <w:szCs w:val="18"/>
        </w:rPr>
        <w:t xml:space="preserve"> the second time </w:t>
      </w:r>
      <w:r w:rsidRPr="00D77BF9">
        <w:rPr>
          <w:sz w:val="18"/>
          <w:szCs w:val="18"/>
        </w:rPr>
        <w:t xml:space="preserve">may </w:t>
      </w:r>
      <w:r w:rsidR="00E92B7A">
        <w:rPr>
          <w:sz w:val="18"/>
          <w:szCs w:val="18"/>
        </w:rPr>
        <w:t xml:space="preserve">be </w:t>
      </w:r>
      <w:r w:rsidRPr="00D77BF9">
        <w:rPr>
          <w:sz w:val="18"/>
          <w:szCs w:val="18"/>
        </w:rPr>
        <w:t>require</w:t>
      </w:r>
      <w:r w:rsidR="00E92B7A">
        <w:rPr>
          <w:sz w:val="18"/>
          <w:szCs w:val="18"/>
        </w:rPr>
        <w:t>d</w:t>
      </w:r>
      <w:r w:rsidRPr="00D77BF9">
        <w:rPr>
          <w:sz w:val="18"/>
          <w:szCs w:val="18"/>
        </w:rPr>
        <w:t xml:space="preserve"> them to complete additional revie</w:t>
      </w:r>
      <w:r w:rsidR="00E92B7A">
        <w:rPr>
          <w:sz w:val="18"/>
          <w:szCs w:val="18"/>
        </w:rPr>
        <w:t>w assignments prior to the administration of a makeup test.</w:t>
      </w:r>
    </w:p>
    <w:p w14:paraId="3F3F3DD1" w14:textId="5810AA70" w:rsidR="00E92B7A" w:rsidRPr="002710D3" w:rsidRDefault="00BB67FA" w:rsidP="002710D3">
      <w:pPr>
        <w:pStyle w:val="Heading1"/>
        <w:rPr>
          <w:color w:val="auto"/>
        </w:rPr>
      </w:pPr>
      <w:bookmarkStart w:id="19" w:name="_Toc16513264"/>
      <w:r w:rsidRPr="00A751B3">
        <w:rPr>
          <w:color w:val="auto"/>
        </w:rPr>
        <w:t>Warning/Probation</w:t>
      </w:r>
      <w:r w:rsidR="00E92B7A">
        <w:rPr>
          <w:color w:val="auto"/>
        </w:rPr>
        <w:t>:</w:t>
      </w:r>
      <w:bookmarkEnd w:id="19"/>
    </w:p>
    <w:p w14:paraId="78334673" w14:textId="12D0D3B2" w:rsidR="00BB67FA" w:rsidRPr="00BB67FA" w:rsidRDefault="00E92B7A" w:rsidP="00BB67FA">
      <w:pPr>
        <w:rPr>
          <w:sz w:val="18"/>
          <w:szCs w:val="18"/>
        </w:rPr>
      </w:pPr>
      <w:r>
        <w:rPr>
          <w:sz w:val="18"/>
          <w:szCs w:val="18"/>
        </w:rPr>
        <w:t>A</w:t>
      </w:r>
      <w:r w:rsidR="00BB67FA" w:rsidRPr="00BB67FA">
        <w:rPr>
          <w:sz w:val="18"/>
          <w:szCs w:val="18"/>
        </w:rPr>
        <w:t xml:space="preserve"> student</w:t>
      </w:r>
      <w:r>
        <w:rPr>
          <w:sz w:val="18"/>
          <w:szCs w:val="18"/>
        </w:rPr>
        <w:t xml:space="preserve"> who</w:t>
      </w:r>
      <w:r w:rsidR="00BB67FA" w:rsidRPr="00BB67FA">
        <w:rPr>
          <w:sz w:val="18"/>
          <w:szCs w:val="18"/>
        </w:rPr>
        <w:t xml:space="preserve"> falls below the minimum requirements and does not maintain Satisfactory Academic Progress in at</w:t>
      </w:r>
      <w:r w:rsidR="00D2017E">
        <w:rPr>
          <w:sz w:val="18"/>
          <w:szCs w:val="18"/>
        </w:rPr>
        <w:t>tendance, and/or practical work</w:t>
      </w:r>
      <w:r w:rsidR="00BB67FA" w:rsidRPr="00BB67FA">
        <w:rPr>
          <w:sz w:val="18"/>
          <w:szCs w:val="18"/>
        </w:rPr>
        <w:t xml:space="preserve"> and/or theory, as defined in the Satisfactor</w:t>
      </w:r>
      <w:r w:rsidR="00FE35D3">
        <w:rPr>
          <w:sz w:val="18"/>
          <w:szCs w:val="18"/>
        </w:rPr>
        <w:t xml:space="preserve">y </w:t>
      </w:r>
      <w:r>
        <w:rPr>
          <w:sz w:val="18"/>
          <w:szCs w:val="18"/>
        </w:rPr>
        <w:t>Academic Progress Policy</w:t>
      </w:r>
      <w:r w:rsidR="00D2017E">
        <w:rPr>
          <w:sz w:val="18"/>
          <w:szCs w:val="18"/>
        </w:rPr>
        <w:t>,</w:t>
      </w:r>
      <w:r>
        <w:rPr>
          <w:sz w:val="18"/>
          <w:szCs w:val="18"/>
        </w:rPr>
        <w:t xml:space="preserve"> </w:t>
      </w:r>
      <w:r w:rsidR="00BB67FA" w:rsidRPr="00BB67FA">
        <w:rPr>
          <w:sz w:val="18"/>
          <w:szCs w:val="18"/>
        </w:rPr>
        <w:t>will be p</w:t>
      </w:r>
      <w:r>
        <w:rPr>
          <w:sz w:val="18"/>
          <w:szCs w:val="18"/>
        </w:rPr>
        <w:t>laced on Warning. T</w:t>
      </w:r>
      <w:r w:rsidR="00BB67FA" w:rsidRPr="00BB67FA">
        <w:rPr>
          <w:sz w:val="18"/>
          <w:szCs w:val="18"/>
        </w:rPr>
        <w:t xml:space="preserve">he student will </w:t>
      </w:r>
      <w:r>
        <w:rPr>
          <w:sz w:val="18"/>
          <w:szCs w:val="18"/>
        </w:rPr>
        <w:t xml:space="preserve">then be advised </w:t>
      </w:r>
      <w:r w:rsidR="00BB67FA" w:rsidRPr="00BB67FA">
        <w:rPr>
          <w:sz w:val="18"/>
          <w:szCs w:val="18"/>
        </w:rPr>
        <w:t xml:space="preserve">how </w:t>
      </w:r>
      <w:r>
        <w:rPr>
          <w:sz w:val="18"/>
          <w:szCs w:val="18"/>
        </w:rPr>
        <w:t xml:space="preserve">to </w:t>
      </w:r>
      <w:r w:rsidR="00BB67FA" w:rsidRPr="00BB67FA">
        <w:rPr>
          <w:sz w:val="18"/>
          <w:szCs w:val="18"/>
        </w:rPr>
        <w:t>re-establish satisfactory acad</w:t>
      </w:r>
      <w:r w:rsidR="00923703">
        <w:rPr>
          <w:sz w:val="18"/>
          <w:szCs w:val="18"/>
        </w:rPr>
        <w:t xml:space="preserve">emic progress and/or financial aid eligibility. To reestablish SAP, a student must have 80% test rate and 85% attendance. Once a student reaches these requirements, he/she will be considered making SAP. </w:t>
      </w:r>
      <w:r w:rsidR="00497991">
        <w:rPr>
          <w:sz w:val="18"/>
          <w:szCs w:val="18"/>
        </w:rPr>
        <w:t xml:space="preserve">Durations of warnings and probation will be explained and </w:t>
      </w:r>
      <w:r w:rsidR="00BB67FA" w:rsidRPr="00BB67FA">
        <w:rPr>
          <w:sz w:val="18"/>
          <w:szCs w:val="18"/>
        </w:rPr>
        <w:t xml:space="preserve">reviewed at the next schedule evaluation point. </w:t>
      </w:r>
    </w:p>
    <w:p w14:paraId="6222AD93" w14:textId="77777777" w:rsidR="00BB67FA" w:rsidRPr="00BB67FA" w:rsidRDefault="00BB67FA" w:rsidP="00BB67FA">
      <w:pPr>
        <w:rPr>
          <w:sz w:val="18"/>
          <w:szCs w:val="18"/>
        </w:rPr>
      </w:pPr>
      <w:r w:rsidRPr="00BB67FA">
        <w:rPr>
          <w:sz w:val="18"/>
          <w:szCs w:val="18"/>
        </w:rPr>
        <w:t>Bella Academy of Cosmetol</w:t>
      </w:r>
      <w:r w:rsidR="006E243E">
        <w:rPr>
          <w:sz w:val="18"/>
          <w:szCs w:val="18"/>
        </w:rPr>
        <w:t xml:space="preserve">ogy may allow </w:t>
      </w:r>
      <w:r w:rsidRPr="00BB67FA">
        <w:rPr>
          <w:sz w:val="18"/>
          <w:szCs w:val="18"/>
        </w:rPr>
        <w:t>probation for</w:t>
      </w:r>
      <w:r w:rsidR="006E243E">
        <w:rPr>
          <w:sz w:val="18"/>
          <w:szCs w:val="18"/>
        </w:rPr>
        <w:t xml:space="preserve"> a student who is not </w:t>
      </w:r>
      <w:r w:rsidRPr="00BB67FA">
        <w:rPr>
          <w:sz w:val="18"/>
          <w:szCs w:val="18"/>
        </w:rPr>
        <w:t>meeting minimum standards for satisfactory academic progress</w:t>
      </w:r>
      <w:r w:rsidR="006E243E">
        <w:rPr>
          <w:sz w:val="18"/>
          <w:szCs w:val="18"/>
        </w:rPr>
        <w:t>, if:</w:t>
      </w:r>
    </w:p>
    <w:p w14:paraId="6769CDB8" w14:textId="77777777" w:rsidR="00BB67FA" w:rsidRPr="00BB67FA" w:rsidRDefault="00F9151C" w:rsidP="00BB67FA">
      <w:pPr>
        <w:rPr>
          <w:sz w:val="18"/>
          <w:szCs w:val="18"/>
        </w:rPr>
      </w:pPr>
      <w:r w:rsidRPr="00BB67FA">
        <w:rPr>
          <w:sz w:val="18"/>
          <w:szCs w:val="18"/>
        </w:rPr>
        <w:t>A</w:t>
      </w:r>
      <w:r w:rsidR="00BB67FA" w:rsidRPr="00BB67FA">
        <w:rPr>
          <w:sz w:val="18"/>
          <w:szCs w:val="18"/>
        </w:rPr>
        <w:t>.</w:t>
      </w:r>
      <w:r w:rsidR="00BB67FA" w:rsidRPr="00BB67FA">
        <w:rPr>
          <w:sz w:val="18"/>
          <w:szCs w:val="18"/>
        </w:rPr>
        <w:tab/>
        <w:t>Bella Academy of Cos</w:t>
      </w:r>
      <w:r w:rsidR="00FE35D3">
        <w:rPr>
          <w:sz w:val="18"/>
          <w:szCs w:val="18"/>
        </w:rPr>
        <w:t>metology evaluates the student’s</w:t>
      </w:r>
      <w:r w:rsidR="00BB67FA" w:rsidRPr="00BB67FA">
        <w:rPr>
          <w:sz w:val="18"/>
          <w:szCs w:val="18"/>
        </w:rPr>
        <w:t xml:space="preserve"> progress and determines that the student did not make satisfactory academic progress during the warning or previous evaluation period; and </w:t>
      </w:r>
    </w:p>
    <w:p w14:paraId="61060C92" w14:textId="77777777" w:rsidR="00BB67FA" w:rsidRPr="00BB67FA" w:rsidRDefault="00F9151C" w:rsidP="00BB67FA">
      <w:pPr>
        <w:rPr>
          <w:sz w:val="18"/>
          <w:szCs w:val="18"/>
        </w:rPr>
      </w:pPr>
      <w:r>
        <w:rPr>
          <w:sz w:val="18"/>
          <w:szCs w:val="18"/>
        </w:rPr>
        <w:t>B</w:t>
      </w:r>
      <w:r w:rsidR="00BB67FA" w:rsidRPr="00BB67FA">
        <w:rPr>
          <w:sz w:val="18"/>
          <w:szCs w:val="18"/>
        </w:rPr>
        <w:t>.</w:t>
      </w:r>
      <w:r w:rsidR="00BB67FA" w:rsidRPr="00BB67FA">
        <w:rPr>
          <w:sz w:val="18"/>
          <w:szCs w:val="18"/>
        </w:rPr>
        <w:tab/>
        <w:t>The student appeals the negative progress determination at the beginning of the probationary period; and</w:t>
      </w:r>
    </w:p>
    <w:p w14:paraId="401D1920" w14:textId="77777777" w:rsidR="00BB67FA" w:rsidRPr="00BB67FA" w:rsidRDefault="00F9151C" w:rsidP="00BB67FA">
      <w:pPr>
        <w:rPr>
          <w:sz w:val="18"/>
          <w:szCs w:val="18"/>
        </w:rPr>
      </w:pPr>
      <w:r w:rsidRPr="00BB67FA">
        <w:rPr>
          <w:sz w:val="18"/>
          <w:szCs w:val="18"/>
        </w:rPr>
        <w:lastRenderedPageBreak/>
        <w:t>C</w:t>
      </w:r>
      <w:r w:rsidR="00BB67FA" w:rsidRPr="00BB67FA">
        <w:rPr>
          <w:sz w:val="18"/>
          <w:szCs w:val="18"/>
        </w:rPr>
        <w:t>.</w:t>
      </w:r>
      <w:r w:rsidR="00BB67FA" w:rsidRPr="00BB67FA">
        <w:rPr>
          <w:sz w:val="18"/>
          <w:szCs w:val="18"/>
        </w:rPr>
        <w:tab/>
        <w:t>Bella Academy of Cosmetology determines that satisfactory academic progress standards can be met by the end of the subsequent evaluation period; or</w:t>
      </w:r>
    </w:p>
    <w:p w14:paraId="3759C388" w14:textId="77777777" w:rsidR="00BB67FA" w:rsidRPr="00BB67FA" w:rsidRDefault="00F9151C" w:rsidP="00BB67FA">
      <w:pPr>
        <w:rPr>
          <w:sz w:val="18"/>
          <w:szCs w:val="18"/>
        </w:rPr>
      </w:pPr>
      <w:r w:rsidRPr="00BB67FA">
        <w:rPr>
          <w:sz w:val="18"/>
          <w:szCs w:val="18"/>
        </w:rPr>
        <w:t>D</w:t>
      </w:r>
      <w:r w:rsidR="00BB67FA" w:rsidRPr="00BB67FA">
        <w:rPr>
          <w:sz w:val="18"/>
          <w:szCs w:val="18"/>
        </w:rPr>
        <w:t>.</w:t>
      </w:r>
      <w:r w:rsidR="00BB67FA" w:rsidRPr="00BB67FA">
        <w:rPr>
          <w:sz w:val="18"/>
          <w:szCs w:val="18"/>
        </w:rPr>
        <w:tab/>
        <w:t>Bella Academy of Cosmetology develops an academic plan for the student that, if allowed, will ensure that the student is able to meet the institution</w:t>
      </w:r>
      <w:r w:rsidR="006E243E">
        <w:rPr>
          <w:sz w:val="18"/>
          <w:szCs w:val="18"/>
        </w:rPr>
        <w:t>’</w:t>
      </w:r>
      <w:r w:rsidR="00BB67FA" w:rsidRPr="00BB67FA">
        <w:rPr>
          <w:sz w:val="18"/>
          <w:szCs w:val="18"/>
        </w:rPr>
        <w:t>s satisfactory academic progress requirements by a specific point within the maximum time frame</w:t>
      </w:r>
      <w:r w:rsidR="006E243E">
        <w:rPr>
          <w:sz w:val="18"/>
          <w:szCs w:val="18"/>
        </w:rPr>
        <w:t xml:space="preserve"> established for the </w:t>
      </w:r>
      <w:r w:rsidR="00BB67FA" w:rsidRPr="00BB67FA">
        <w:rPr>
          <w:sz w:val="18"/>
          <w:szCs w:val="18"/>
        </w:rPr>
        <w:t>student.</w:t>
      </w:r>
    </w:p>
    <w:p w14:paraId="09AF0942" w14:textId="77777777" w:rsidR="00FE35D3" w:rsidRDefault="00BB67FA" w:rsidP="00BB67FA">
      <w:pPr>
        <w:rPr>
          <w:sz w:val="18"/>
          <w:szCs w:val="18"/>
        </w:rPr>
      </w:pPr>
      <w:r w:rsidRPr="00BB67FA">
        <w:rPr>
          <w:sz w:val="18"/>
          <w:szCs w:val="18"/>
        </w:rPr>
        <w:t>If financial aid is suspended and the student is ineligible to receive funds, the student must then make payment arrangements with the financial ai</w:t>
      </w:r>
      <w:r w:rsidR="006E243E">
        <w:rPr>
          <w:sz w:val="18"/>
          <w:szCs w:val="18"/>
        </w:rPr>
        <w:t>d administrator to satisfy any</w:t>
      </w:r>
      <w:r w:rsidRPr="00BB67FA">
        <w:rPr>
          <w:sz w:val="18"/>
          <w:szCs w:val="18"/>
        </w:rPr>
        <w:t xml:space="preserve"> financial obligations with Bella Academy of Cosmetology. </w:t>
      </w:r>
    </w:p>
    <w:p w14:paraId="57C1C075" w14:textId="12676E6C" w:rsidR="006E243E" w:rsidRPr="002710D3" w:rsidRDefault="00BB67FA" w:rsidP="002710D3">
      <w:pPr>
        <w:pStyle w:val="Heading1"/>
        <w:rPr>
          <w:color w:val="auto"/>
        </w:rPr>
      </w:pPr>
      <w:bookmarkStart w:id="20" w:name="_Toc16513265"/>
      <w:r w:rsidRPr="00FE35D3">
        <w:rPr>
          <w:color w:val="auto"/>
        </w:rPr>
        <w:t>Policy Appeal Procedure</w:t>
      </w:r>
      <w:r w:rsidR="006E243E">
        <w:rPr>
          <w:color w:val="auto"/>
        </w:rPr>
        <w:t>:</w:t>
      </w:r>
      <w:bookmarkEnd w:id="20"/>
    </w:p>
    <w:p w14:paraId="3F013680" w14:textId="77777777" w:rsidR="00BB67FA" w:rsidRDefault="00BB67FA" w:rsidP="00BB67FA">
      <w:pPr>
        <w:rPr>
          <w:sz w:val="18"/>
          <w:szCs w:val="18"/>
        </w:rPr>
      </w:pPr>
      <w:r w:rsidRPr="00BB67FA">
        <w:rPr>
          <w:sz w:val="18"/>
          <w:szCs w:val="18"/>
        </w:rPr>
        <w:t>Rules cannot be written that will apply to e</w:t>
      </w:r>
      <w:r w:rsidR="006E243E">
        <w:rPr>
          <w:sz w:val="18"/>
          <w:szCs w:val="18"/>
        </w:rPr>
        <w:t>very situation</w:t>
      </w:r>
      <w:r w:rsidRPr="00BB67FA">
        <w:rPr>
          <w:sz w:val="18"/>
          <w:szCs w:val="18"/>
        </w:rPr>
        <w:t>.  Therefore, any policy established by Bella Academy of Cosmetology may be appealed due to mitigating circumstances.  Anyone wishing to appeal a policy must do so using the Appeal of Policy and Procedur</w:t>
      </w:r>
      <w:r w:rsidR="00FE35D3">
        <w:rPr>
          <w:sz w:val="18"/>
          <w:szCs w:val="18"/>
        </w:rPr>
        <w:t>e For</w:t>
      </w:r>
      <w:r w:rsidRPr="00BB67FA">
        <w:rPr>
          <w:sz w:val="18"/>
          <w:szCs w:val="18"/>
        </w:rPr>
        <w:t>m and attach any applicable documentation.  The appeal will be reviewed by appropriate personnel and a determination will be made. All decisions on an appeal are final.</w:t>
      </w:r>
    </w:p>
    <w:p w14:paraId="2C9498DA" w14:textId="77777777" w:rsidR="00BB67FA" w:rsidRPr="006E243E" w:rsidRDefault="00BB67FA" w:rsidP="006D6E6C">
      <w:pPr>
        <w:pStyle w:val="Subtitle"/>
        <w:rPr>
          <w:color w:val="auto"/>
          <w:sz w:val="32"/>
          <w:szCs w:val="32"/>
        </w:rPr>
      </w:pPr>
      <w:bookmarkStart w:id="21" w:name="_Toc16513266"/>
      <w:r w:rsidRPr="009C6333">
        <w:rPr>
          <w:rStyle w:val="Heading1Char"/>
          <w:color w:val="auto"/>
        </w:rPr>
        <w:t>Appeals</w:t>
      </w:r>
      <w:bookmarkEnd w:id="21"/>
      <w:r w:rsidRPr="006E243E">
        <w:rPr>
          <w:color w:val="auto"/>
          <w:sz w:val="32"/>
          <w:szCs w:val="32"/>
        </w:rPr>
        <w:t xml:space="preserve">: </w:t>
      </w:r>
      <w:r w:rsidRPr="009C6333">
        <w:rPr>
          <w:rStyle w:val="Heading1Char"/>
          <w:color w:val="auto"/>
        </w:rPr>
        <w:t>Unsatisfactory Academic Performance</w:t>
      </w:r>
      <w:r w:rsidRPr="009C6333">
        <w:rPr>
          <w:color w:val="auto"/>
          <w:sz w:val="32"/>
          <w:szCs w:val="32"/>
        </w:rPr>
        <w:t xml:space="preserve"> </w:t>
      </w:r>
    </w:p>
    <w:p w14:paraId="5BB8C08E" w14:textId="77777777" w:rsidR="00BB67FA" w:rsidRPr="00BB67FA" w:rsidRDefault="00BB67FA" w:rsidP="00BB67FA">
      <w:pPr>
        <w:rPr>
          <w:sz w:val="18"/>
          <w:szCs w:val="18"/>
        </w:rPr>
      </w:pPr>
      <w:r w:rsidRPr="00BB67FA">
        <w:rPr>
          <w:sz w:val="18"/>
          <w:szCs w:val="18"/>
        </w:rPr>
        <w:t>Appeals regarding Unsatisfactory Academic Performance must be made within five (5) days of the originating performance evaluation. An appeal hearing will take place within (5) days of receipt of the written appeal. This appeal will be attended by the student, parents/guardian (if the student is a d</w:t>
      </w:r>
      <w:r w:rsidR="006E243E">
        <w:rPr>
          <w:sz w:val="18"/>
          <w:szCs w:val="18"/>
        </w:rPr>
        <w:t>ependent minor), the student’s i</w:t>
      </w:r>
      <w:r w:rsidRPr="00BB67FA">
        <w:rPr>
          <w:sz w:val="18"/>
          <w:szCs w:val="18"/>
        </w:rPr>
        <w:t>nstructor and the director of training. A decision on the stu</w:t>
      </w:r>
      <w:r w:rsidR="0036380E">
        <w:rPr>
          <w:sz w:val="18"/>
          <w:szCs w:val="18"/>
        </w:rPr>
        <w:t>dent’s appeal will be made</w:t>
      </w:r>
      <w:r w:rsidRPr="00BB67FA">
        <w:rPr>
          <w:sz w:val="18"/>
          <w:szCs w:val="18"/>
        </w:rPr>
        <w:t xml:space="preserve"> within (3) class days by Bella Academy of Cosmetology authorities and will be communicated to the student in writing.</w:t>
      </w:r>
    </w:p>
    <w:p w14:paraId="59BFEDDD" w14:textId="77777777" w:rsidR="00BB67FA" w:rsidRPr="00BB67FA" w:rsidRDefault="00BB67FA" w:rsidP="00BB67FA">
      <w:pPr>
        <w:rPr>
          <w:sz w:val="18"/>
          <w:szCs w:val="18"/>
        </w:rPr>
      </w:pPr>
      <w:r w:rsidRPr="00BB67FA">
        <w:rPr>
          <w:sz w:val="18"/>
          <w:szCs w:val="18"/>
        </w:rPr>
        <w:t>The student must exp</w:t>
      </w:r>
      <w:r w:rsidR="0036380E">
        <w:rPr>
          <w:sz w:val="18"/>
          <w:szCs w:val="18"/>
        </w:rPr>
        <w:t>lain the reasons for the appeal; some examples are the</w:t>
      </w:r>
      <w:r w:rsidRPr="00BB67FA">
        <w:rPr>
          <w:sz w:val="18"/>
          <w:szCs w:val="18"/>
        </w:rPr>
        <w:t xml:space="preserve"> death of a relative, i</w:t>
      </w:r>
      <w:r w:rsidR="0036380E">
        <w:rPr>
          <w:sz w:val="18"/>
          <w:szCs w:val="18"/>
        </w:rPr>
        <w:t>njury or illness of the student</w:t>
      </w:r>
      <w:r w:rsidRPr="00BB67FA">
        <w:rPr>
          <w:sz w:val="18"/>
          <w:szCs w:val="18"/>
        </w:rPr>
        <w:t xml:space="preserve"> or other allowable special circumstances. The student must submit document</w:t>
      </w:r>
      <w:r w:rsidR="0036380E">
        <w:rPr>
          <w:sz w:val="18"/>
          <w:szCs w:val="18"/>
        </w:rPr>
        <w:t xml:space="preserve">ation regarding why </w:t>
      </w:r>
      <w:r w:rsidRPr="00BB67FA">
        <w:rPr>
          <w:sz w:val="18"/>
          <w:szCs w:val="18"/>
        </w:rPr>
        <w:t>satisfactory academic progress</w:t>
      </w:r>
      <w:r w:rsidR="0036380E">
        <w:rPr>
          <w:sz w:val="18"/>
          <w:szCs w:val="18"/>
        </w:rPr>
        <w:t xml:space="preserve"> was not achieved</w:t>
      </w:r>
      <w:r w:rsidRPr="00BB67FA">
        <w:rPr>
          <w:sz w:val="18"/>
          <w:szCs w:val="18"/>
        </w:rPr>
        <w:t xml:space="preserve"> and what has changed in the student’s situation that will allow the achievement of satisfactory academic progress at the next evaluation. Any student who does not achieve the minimum standards is no longer eligible for title 4, HEA program funds, if applicable, unless the student is on warning or has prevailed upon appeal of the determination that has resulted in the status of probation. Bella Academy of Cosmetology will notify any student of an evalua</w:t>
      </w:r>
      <w:r w:rsidR="0036380E">
        <w:rPr>
          <w:sz w:val="18"/>
          <w:szCs w:val="18"/>
        </w:rPr>
        <w:t xml:space="preserve">tion that impacts </w:t>
      </w:r>
      <w:r w:rsidRPr="00BB67FA">
        <w:rPr>
          <w:sz w:val="18"/>
          <w:szCs w:val="18"/>
        </w:rPr>
        <w:t>eligibility for financial aid. Once an appeal has been submitted and the outcome has been determined it will be kept in the student</w:t>
      </w:r>
      <w:r w:rsidR="0036380E">
        <w:rPr>
          <w:sz w:val="18"/>
          <w:szCs w:val="18"/>
        </w:rPr>
        <w:t xml:space="preserve">’s file </w:t>
      </w:r>
      <w:r w:rsidRPr="00BB67FA">
        <w:rPr>
          <w:sz w:val="18"/>
          <w:szCs w:val="18"/>
        </w:rPr>
        <w:t>to review upon request.</w:t>
      </w:r>
    </w:p>
    <w:p w14:paraId="33150ECD" w14:textId="77777777" w:rsidR="002F6400" w:rsidRDefault="0036380E" w:rsidP="00BB67FA">
      <w:pPr>
        <w:rPr>
          <w:sz w:val="18"/>
          <w:szCs w:val="18"/>
        </w:rPr>
      </w:pPr>
      <w:r>
        <w:rPr>
          <w:sz w:val="18"/>
          <w:szCs w:val="18"/>
        </w:rPr>
        <w:t xml:space="preserve">Students may </w:t>
      </w:r>
      <w:r w:rsidR="00BB67FA" w:rsidRPr="00BB67FA">
        <w:rPr>
          <w:sz w:val="18"/>
          <w:szCs w:val="18"/>
        </w:rPr>
        <w:t xml:space="preserve">appeal based on any Bella Academy of Cosmetology policy or procedures, with an attempt to show just cause why the given policy or procedure should be waived.  To do so, the student must submit a written appeal, along with any supporting documentation and reasons why the waiver should be granted.  Bella Academy of Cosmetology will respond to the request for waiver or appeal within five (5) class days.  </w:t>
      </w:r>
    </w:p>
    <w:p w14:paraId="49E5AE4E" w14:textId="77777777" w:rsidR="00D75D88" w:rsidRPr="00A751B3" w:rsidRDefault="00D75D88" w:rsidP="008D26D9">
      <w:pPr>
        <w:pStyle w:val="Heading1"/>
        <w:rPr>
          <w:color w:val="auto"/>
        </w:rPr>
      </w:pPr>
      <w:bookmarkStart w:id="22" w:name="_Toc16513267"/>
      <w:r w:rsidRPr="00A751B3">
        <w:rPr>
          <w:color w:val="auto"/>
        </w:rPr>
        <w:t>Attendance Requirements</w:t>
      </w:r>
      <w:r w:rsidR="0036380E">
        <w:rPr>
          <w:color w:val="auto"/>
        </w:rPr>
        <w:t>:</w:t>
      </w:r>
      <w:bookmarkEnd w:id="22"/>
    </w:p>
    <w:p w14:paraId="0B5CCC64" w14:textId="371A71D2" w:rsidR="00D75D88" w:rsidRPr="00D75D88" w:rsidRDefault="00D75D88" w:rsidP="00D75D88">
      <w:pPr>
        <w:rPr>
          <w:sz w:val="18"/>
          <w:szCs w:val="18"/>
        </w:rPr>
      </w:pPr>
      <w:r w:rsidRPr="00D75D88">
        <w:rPr>
          <w:sz w:val="18"/>
          <w:szCs w:val="18"/>
        </w:rPr>
        <w:t xml:space="preserve">Every Cosmetology Practitioner, </w:t>
      </w:r>
      <w:r w:rsidR="006B7BF2" w:rsidRPr="00D75D88">
        <w:rPr>
          <w:sz w:val="18"/>
          <w:szCs w:val="18"/>
        </w:rPr>
        <w:t>barbering</w:t>
      </w:r>
      <w:r w:rsidRPr="00D75D88">
        <w:rPr>
          <w:sz w:val="18"/>
          <w:szCs w:val="18"/>
        </w:rPr>
        <w:t xml:space="preserve"> student</w:t>
      </w:r>
      <w:r w:rsidR="00C80654">
        <w:rPr>
          <w:sz w:val="18"/>
          <w:szCs w:val="18"/>
        </w:rPr>
        <w:t>s</w:t>
      </w:r>
      <w:r w:rsidRPr="00D75D88">
        <w:rPr>
          <w:sz w:val="18"/>
          <w:szCs w:val="18"/>
        </w:rPr>
        <w:t xml:space="preserve"> is requir</w:t>
      </w:r>
      <w:r w:rsidR="0036380E">
        <w:rPr>
          <w:sz w:val="18"/>
          <w:szCs w:val="18"/>
        </w:rPr>
        <w:t xml:space="preserve">ed to attend and participate in </w:t>
      </w:r>
      <w:r w:rsidRPr="00D75D88">
        <w:rPr>
          <w:sz w:val="18"/>
          <w:szCs w:val="18"/>
        </w:rPr>
        <w:t>a minimum of 85% of the required scheduled hours.  Bella Academy of Cosmetology does not accept students on a pa</w:t>
      </w:r>
      <w:r w:rsidR="0036380E">
        <w:rPr>
          <w:sz w:val="18"/>
          <w:szCs w:val="18"/>
        </w:rPr>
        <w:t>rt-time basis.  At the Director’s</w:t>
      </w:r>
      <w:r w:rsidRPr="00D75D88">
        <w:rPr>
          <w:sz w:val="18"/>
          <w:szCs w:val="18"/>
        </w:rPr>
        <w:t xml:space="preserve"> discretion, overtime hours will accrue for a student in good </w:t>
      </w:r>
      <w:r w:rsidR="0036380E">
        <w:rPr>
          <w:sz w:val="18"/>
          <w:szCs w:val="18"/>
        </w:rPr>
        <w:t>standing, in accordance with</w:t>
      </w:r>
      <w:r w:rsidRPr="00D75D88">
        <w:rPr>
          <w:sz w:val="18"/>
          <w:szCs w:val="18"/>
        </w:rPr>
        <w:t xml:space="preserve"> req</w:t>
      </w:r>
      <w:r w:rsidR="0036380E">
        <w:rPr>
          <w:sz w:val="18"/>
          <w:szCs w:val="18"/>
        </w:rPr>
        <w:t>uired attendance, participation</w:t>
      </w:r>
      <w:r w:rsidRPr="00D75D88">
        <w:rPr>
          <w:sz w:val="18"/>
          <w:szCs w:val="18"/>
        </w:rPr>
        <w:t xml:space="preserve"> and academic progress (grades).  In order to be credited with overtime hours, students must be accompanied by an Instructor at an approved course or event.</w:t>
      </w:r>
    </w:p>
    <w:p w14:paraId="0219DAF2" w14:textId="77777777" w:rsidR="00D75D88" w:rsidRPr="00A751B3" w:rsidRDefault="00D75D88" w:rsidP="008D26D9">
      <w:pPr>
        <w:pStyle w:val="Heading1"/>
        <w:rPr>
          <w:color w:val="auto"/>
        </w:rPr>
      </w:pPr>
      <w:bookmarkStart w:id="23" w:name="_Toc16513268"/>
      <w:r w:rsidRPr="00A751B3">
        <w:rPr>
          <w:color w:val="auto"/>
        </w:rPr>
        <w:t>Attendance Tracking</w:t>
      </w:r>
      <w:r w:rsidR="0036380E">
        <w:rPr>
          <w:color w:val="auto"/>
        </w:rPr>
        <w:t>:</w:t>
      </w:r>
      <w:bookmarkEnd w:id="23"/>
    </w:p>
    <w:p w14:paraId="34F11563" w14:textId="4DEDA1E7" w:rsidR="00D75D88" w:rsidRPr="00D75D88" w:rsidRDefault="00D75D88" w:rsidP="00D75D88">
      <w:pPr>
        <w:rPr>
          <w:sz w:val="18"/>
          <w:szCs w:val="18"/>
        </w:rPr>
      </w:pPr>
      <w:r w:rsidRPr="00D75D88">
        <w:rPr>
          <w:sz w:val="18"/>
          <w:szCs w:val="18"/>
        </w:rPr>
        <w:t>Students are required to record their atten</w:t>
      </w:r>
      <w:r w:rsidR="0036380E">
        <w:rPr>
          <w:sz w:val="18"/>
          <w:szCs w:val="18"/>
        </w:rPr>
        <w:t>dance on an electric time clock</w:t>
      </w:r>
      <w:r w:rsidRPr="00D75D88">
        <w:rPr>
          <w:sz w:val="18"/>
          <w:szCs w:val="18"/>
        </w:rPr>
        <w:t xml:space="preserve"> and are required to clock in or out whenever entering or leaving Bella Academ</w:t>
      </w:r>
      <w:r w:rsidR="0036380E">
        <w:rPr>
          <w:sz w:val="18"/>
          <w:szCs w:val="18"/>
        </w:rPr>
        <w:t>y of Cosmetology, including</w:t>
      </w:r>
      <w:r w:rsidRPr="00D75D88">
        <w:rPr>
          <w:sz w:val="18"/>
          <w:szCs w:val="18"/>
        </w:rPr>
        <w:t xml:space="preserve"> lunch breaks.  Students are responsible for punching in and out on time.  Students </w:t>
      </w:r>
      <w:r w:rsidR="00FE78CA">
        <w:rPr>
          <w:sz w:val="18"/>
          <w:szCs w:val="18"/>
        </w:rPr>
        <w:t>are</w:t>
      </w:r>
      <w:r w:rsidRPr="00D75D88">
        <w:rPr>
          <w:sz w:val="18"/>
          <w:szCs w:val="18"/>
        </w:rPr>
        <w:t xml:space="preserve"> not allow</w:t>
      </w:r>
      <w:r w:rsidR="00FE78CA">
        <w:rPr>
          <w:sz w:val="18"/>
          <w:szCs w:val="18"/>
        </w:rPr>
        <w:t>ed to have</w:t>
      </w:r>
      <w:r w:rsidRPr="00D75D88">
        <w:rPr>
          <w:sz w:val="18"/>
          <w:szCs w:val="18"/>
        </w:rPr>
        <w:t xml:space="preserve"> another individual to clock in or out for them.  Students are allowed thirty (30) minutes for lunch.  Students must take their lunch break, unless they are book</w:t>
      </w:r>
      <w:r w:rsidR="0036380E">
        <w:rPr>
          <w:sz w:val="18"/>
          <w:szCs w:val="18"/>
        </w:rPr>
        <w:t>ed and have permission from an i</w:t>
      </w:r>
      <w:r w:rsidRPr="00D75D88">
        <w:rPr>
          <w:sz w:val="18"/>
          <w:szCs w:val="18"/>
        </w:rPr>
        <w:t>nstructor to work through their lunch period.  If a studen</w:t>
      </w:r>
      <w:r w:rsidR="0036380E">
        <w:rPr>
          <w:sz w:val="18"/>
          <w:szCs w:val="18"/>
        </w:rPr>
        <w:t>t fails to punch in or out, an i</w:t>
      </w:r>
      <w:r w:rsidRPr="00D75D88">
        <w:rPr>
          <w:sz w:val="18"/>
          <w:szCs w:val="18"/>
        </w:rPr>
        <w:t>nstructor must be notified in order to approve any correction.  A student must never leave Bella Academy of Cosmetology grou</w:t>
      </w:r>
      <w:r w:rsidR="0036380E">
        <w:rPr>
          <w:sz w:val="18"/>
          <w:szCs w:val="18"/>
        </w:rPr>
        <w:t>nds without permission from an i</w:t>
      </w:r>
      <w:r w:rsidRPr="00D75D88">
        <w:rPr>
          <w:sz w:val="18"/>
          <w:szCs w:val="18"/>
        </w:rPr>
        <w:t>nstructor, as this will result in an absence.</w:t>
      </w:r>
      <w:r w:rsidR="00244843">
        <w:rPr>
          <w:sz w:val="18"/>
          <w:szCs w:val="18"/>
        </w:rPr>
        <w:t xml:space="preserve"> Days and</w:t>
      </w:r>
      <w:r w:rsidR="00475B5A">
        <w:rPr>
          <w:sz w:val="18"/>
          <w:szCs w:val="18"/>
        </w:rPr>
        <w:t xml:space="preserve"> hours of attendance</w:t>
      </w:r>
      <w:r w:rsidR="00244843">
        <w:rPr>
          <w:sz w:val="18"/>
          <w:szCs w:val="18"/>
        </w:rPr>
        <w:t xml:space="preserve"> are Monday through Friday</w:t>
      </w:r>
      <w:r w:rsidR="0036380E">
        <w:rPr>
          <w:sz w:val="18"/>
          <w:szCs w:val="18"/>
        </w:rPr>
        <w:t>,</w:t>
      </w:r>
      <w:r w:rsidR="00244843">
        <w:rPr>
          <w:sz w:val="18"/>
          <w:szCs w:val="18"/>
        </w:rPr>
        <w:t xml:space="preserve"> 9am to 4:30pm. </w:t>
      </w:r>
    </w:p>
    <w:p w14:paraId="1FCE3589" w14:textId="77777777" w:rsidR="00D75D88" w:rsidRPr="00A751B3" w:rsidRDefault="00D75D88" w:rsidP="008D26D9">
      <w:pPr>
        <w:pStyle w:val="Heading1"/>
        <w:rPr>
          <w:color w:val="auto"/>
        </w:rPr>
      </w:pPr>
      <w:bookmarkStart w:id="24" w:name="_Toc16513269"/>
      <w:r w:rsidRPr="00A751B3">
        <w:rPr>
          <w:color w:val="auto"/>
        </w:rPr>
        <w:lastRenderedPageBreak/>
        <w:t>Absenteeism and Tardiness</w:t>
      </w:r>
      <w:r w:rsidR="00BF296F">
        <w:rPr>
          <w:color w:val="auto"/>
        </w:rPr>
        <w:t>:</w:t>
      </w:r>
      <w:bookmarkEnd w:id="24"/>
    </w:p>
    <w:p w14:paraId="44E88696" w14:textId="77777777" w:rsidR="00D75D88" w:rsidRPr="00D75D88" w:rsidRDefault="00BF296F" w:rsidP="00D75D88">
      <w:pPr>
        <w:rPr>
          <w:sz w:val="18"/>
          <w:szCs w:val="18"/>
        </w:rPr>
      </w:pPr>
      <w:r>
        <w:rPr>
          <w:sz w:val="18"/>
          <w:szCs w:val="18"/>
        </w:rPr>
        <w:t>A</w:t>
      </w:r>
      <w:r w:rsidR="00D75D88" w:rsidRPr="00D75D88">
        <w:rPr>
          <w:sz w:val="18"/>
          <w:szCs w:val="18"/>
        </w:rPr>
        <w:t>ttendance and pu</w:t>
      </w:r>
      <w:r w:rsidR="007514E3">
        <w:rPr>
          <w:sz w:val="18"/>
          <w:szCs w:val="18"/>
        </w:rPr>
        <w:t>nc</w:t>
      </w:r>
      <w:r>
        <w:rPr>
          <w:sz w:val="18"/>
          <w:szCs w:val="18"/>
        </w:rPr>
        <w:t>tuality are essential to a quality education</w:t>
      </w:r>
      <w:r w:rsidR="00D75D88" w:rsidRPr="00D75D88">
        <w:rPr>
          <w:sz w:val="18"/>
          <w:szCs w:val="18"/>
        </w:rPr>
        <w:t xml:space="preserve"> and are solely the student’s responsibility.  If a student is unable to attend classes at Bella Academy of Cosmetology because of illness or other personal reaso</w:t>
      </w:r>
      <w:r>
        <w:rPr>
          <w:sz w:val="18"/>
          <w:szCs w:val="18"/>
        </w:rPr>
        <w:t>ns, the student must notify an i</w:t>
      </w:r>
      <w:r w:rsidR="00D75D88" w:rsidRPr="00D75D88">
        <w:rPr>
          <w:sz w:val="18"/>
          <w:szCs w:val="18"/>
        </w:rPr>
        <w:t>nstructor prior to the start</w:t>
      </w:r>
      <w:r w:rsidR="00C0792B">
        <w:rPr>
          <w:sz w:val="18"/>
          <w:szCs w:val="18"/>
        </w:rPr>
        <w:t xml:space="preserve"> o</w:t>
      </w:r>
      <w:r>
        <w:rPr>
          <w:sz w:val="18"/>
          <w:szCs w:val="18"/>
        </w:rPr>
        <w:t xml:space="preserve">f classes on each day of </w:t>
      </w:r>
      <w:r w:rsidR="00D75D88" w:rsidRPr="00D75D88">
        <w:rPr>
          <w:sz w:val="18"/>
          <w:szCs w:val="18"/>
        </w:rPr>
        <w:t>absence. Any absence due to illness or injury must be documented with a statement from a physician.</w:t>
      </w:r>
    </w:p>
    <w:p w14:paraId="277FFCB7" w14:textId="77777777" w:rsidR="00D75D88" w:rsidRPr="00A751B3" w:rsidRDefault="00D75D88" w:rsidP="008D26D9">
      <w:pPr>
        <w:pStyle w:val="Heading1"/>
        <w:rPr>
          <w:color w:val="auto"/>
        </w:rPr>
      </w:pPr>
      <w:bookmarkStart w:id="25" w:name="_Toc16513270"/>
      <w:r w:rsidRPr="00A751B3">
        <w:rPr>
          <w:color w:val="auto"/>
        </w:rPr>
        <w:t>Additional Tuition Charges</w:t>
      </w:r>
      <w:r w:rsidR="00BF296F">
        <w:rPr>
          <w:color w:val="auto"/>
        </w:rPr>
        <w:t>:</w:t>
      </w:r>
      <w:bookmarkEnd w:id="25"/>
    </w:p>
    <w:p w14:paraId="542B9CBB" w14:textId="6A1BA763" w:rsidR="00766A17" w:rsidRDefault="000823EE" w:rsidP="00D75D88">
      <w:pPr>
        <w:rPr>
          <w:sz w:val="18"/>
          <w:szCs w:val="18"/>
        </w:rPr>
      </w:pPr>
      <w:r>
        <w:rPr>
          <w:sz w:val="18"/>
          <w:szCs w:val="18"/>
        </w:rPr>
        <w:t>If a student is</w:t>
      </w:r>
      <w:r w:rsidR="00BF296F">
        <w:rPr>
          <w:sz w:val="18"/>
          <w:szCs w:val="18"/>
        </w:rPr>
        <w:t xml:space="preserve"> absent</w:t>
      </w:r>
      <w:r>
        <w:rPr>
          <w:sz w:val="18"/>
          <w:szCs w:val="18"/>
        </w:rPr>
        <w:t xml:space="preserve"> more </w:t>
      </w:r>
      <w:r w:rsidR="0064084D">
        <w:rPr>
          <w:sz w:val="18"/>
          <w:szCs w:val="18"/>
        </w:rPr>
        <w:t>than</w:t>
      </w:r>
      <w:r w:rsidR="00D75D88" w:rsidRPr="00D75D88">
        <w:rPr>
          <w:sz w:val="18"/>
          <w:szCs w:val="18"/>
        </w:rPr>
        <w:t xml:space="preserve"> ten days (excused or unexcus</w:t>
      </w:r>
      <w:r w:rsidR="00F03A02">
        <w:rPr>
          <w:sz w:val="18"/>
          <w:szCs w:val="18"/>
        </w:rPr>
        <w:t>ed) of the program schedule (150</w:t>
      </w:r>
      <w:r w:rsidR="00D75D88" w:rsidRPr="00D75D88">
        <w:rPr>
          <w:sz w:val="18"/>
          <w:szCs w:val="18"/>
        </w:rPr>
        <w:t>0 hrs. for Cosmetology Practitioner, 1000 hrs. for Barbering</w:t>
      </w:r>
      <w:r w:rsidR="00610A36">
        <w:rPr>
          <w:sz w:val="18"/>
          <w:szCs w:val="18"/>
        </w:rPr>
        <w:t xml:space="preserve"> 300 hours for Manicurist</w:t>
      </w:r>
      <w:r w:rsidR="00D75D88" w:rsidRPr="00D75D88">
        <w:rPr>
          <w:sz w:val="18"/>
          <w:szCs w:val="18"/>
        </w:rPr>
        <w:t>), the student will pay $30.00 per day for coursework to be com</w:t>
      </w:r>
      <w:r w:rsidR="00F03A02">
        <w:rPr>
          <w:sz w:val="18"/>
          <w:szCs w:val="18"/>
        </w:rPr>
        <w:t>pleted outside the scheduled 155</w:t>
      </w:r>
      <w:r w:rsidR="00D75D88" w:rsidRPr="00D75D88">
        <w:rPr>
          <w:sz w:val="18"/>
          <w:szCs w:val="18"/>
        </w:rPr>
        <w:t>0 hours course.   If a student must attend Bella Academy of Cosmetology longer than the prescribed time allott</w:t>
      </w:r>
      <w:r w:rsidR="00F03A02">
        <w:rPr>
          <w:sz w:val="18"/>
          <w:szCs w:val="18"/>
        </w:rPr>
        <w:t>ed for the course of study, (155</w:t>
      </w:r>
      <w:r w:rsidR="00D75D88" w:rsidRPr="00D75D88">
        <w:rPr>
          <w:sz w:val="18"/>
          <w:szCs w:val="18"/>
        </w:rPr>
        <w:t>0 hours for the Cosmetology Practitioner, 1000 hrs. for Barbering</w:t>
      </w:r>
      <w:r w:rsidR="003115B9">
        <w:rPr>
          <w:sz w:val="18"/>
          <w:szCs w:val="18"/>
        </w:rPr>
        <w:t>), the student</w:t>
      </w:r>
      <w:r w:rsidR="00D75D88" w:rsidRPr="00D75D88">
        <w:rPr>
          <w:sz w:val="18"/>
          <w:szCs w:val="18"/>
        </w:rPr>
        <w:t xml:space="preserve"> must pay an additional Contract Overage Fee of $30.00 per day.  The additional hourly fee, or any portion thereof, m</w:t>
      </w:r>
      <w:r w:rsidR="003115B9">
        <w:rPr>
          <w:sz w:val="18"/>
          <w:szCs w:val="18"/>
        </w:rPr>
        <w:t>ay be waived with the approval</w:t>
      </w:r>
      <w:r w:rsidR="00D75D88" w:rsidRPr="00D75D88">
        <w:rPr>
          <w:sz w:val="18"/>
          <w:szCs w:val="18"/>
        </w:rPr>
        <w:t xml:space="preserve"> of a Director to the student’s submittal of a waiver and ability to demonstrate that the circumstances warrant such a waiver.</w:t>
      </w:r>
    </w:p>
    <w:p w14:paraId="0E333035" w14:textId="2503CFA5" w:rsidR="00967F10" w:rsidRPr="002710D3" w:rsidRDefault="00DA1D0F" w:rsidP="002710D3">
      <w:pPr>
        <w:pStyle w:val="Heading1"/>
        <w:rPr>
          <w:color w:val="auto"/>
        </w:rPr>
      </w:pPr>
      <w:bookmarkStart w:id="26" w:name="_Toc16513271"/>
      <w:r>
        <w:rPr>
          <w:color w:val="auto"/>
        </w:rPr>
        <w:t>Leave of Absence/W</w:t>
      </w:r>
      <w:r w:rsidR="00C629C6" w:rsidRPr="00C629C6">
        <w:rPr>
          <w:color w:val="auto"/>
        </w:rPr>
        <w:t>ithdraw</w:t>
      </w:r>
      <w:r>
        <w:rPr>
          <w:color w:val="auto"/>
        </w:rPr>
        <w:t>al:</w:t>
      </w:r>
      <w:bookmarkEnd w:id="26"/>
    </w:p>
    <w:p w14:paraId="5CCD103C" w14:textId="77777777" w:rsidR="00C629C6" w:rsidRPr="00C629C6" w:rsidRDefault="00967F10" w:rsidP="00C629C6">
      <w:pPr>
        <w:rPr>
          <w:sz w:val="18"/>
          <w:szCs w:val="18"/>
        </w:rPr>
      </w:pPr>
      <w:r>
        <w:rPr>
          <w:sz w:val="18"/>
          <w:szCs w:val="18"/>
        </w:rPr>
        <w:t>Guidelines:  A Leave of A</w:t>
      </w:r>
      <w:r w:rsidR="00C629C6" w:rsidRPr="00C629C6">
        <w:rPr>
          <w:sz w:val="18"/>
          <w:szCs w:val="18"/>
        </w:rPr>
        <w:t>bsence</w:t>
      </w:r>
      <w:r>
        <w:rPr>
          <w:sz w:val="18"/>
          <w:szCs w:val="18"/>
        </w:rPr>
        <w:t xml:space="preserve"> (LOA)</w:t>
      </w:r>
      <w:r w:rsidR="00C629C6" w:rsidRPr="00C629C6">
        <w:rPr>
          <w:sz w:val="18"/>
          <w:szCs w:val="18"/>
        </w:rPr>
        <w:t xml:space="preserve"> will be granted if the request meets the following:</w:t>
      </w:r>
    </w:p>
    <w:p w14:paraId="41F4A35D" w14:textId="77777777" w:rsidR="00C629C6" w:rsidRPr="00A53491" w:rsidRDefault="00967F10" w:rsidP="00A53491">
      <w:pPr>
        <w:pStyle w:val="ListParagraph"/>
        <w:numPr>
          <w:ilvl w:val="0"/>
          <w:numId w:val="12"/>
        </w:numPr>
        <w:rPr>
          <w:sz w:val="18"/>
          <w:szCs w:val="18"/>
        </w:rPr>
      </w:pPr>
      <w:r>
        <w:rPr>
          <w:sz w:val="18"/>
          <w:szCs w:val="18"/>
        </w:rPr>
        <w:t>Submitted to the s</w:t>
      </w:r>
      <w:r w:rsidR="00C629C6" w:rsidRPr="00A53491">
        <w:rPr>
          <w:sz w:val="18"/>
          <w:szCs w:val="18"/>
        </w:rPr>
        <w:t>chool in advance unless prevented by unforeseen circumstances</w:t>
      </w:r>
      <w:r>
        <w:rPr>
          <w:sz w:val="18"/>
          <w:szCs w:val="18"/>
        </w:rPr>
        <w:t>.</w:t>
      </w:r>
      <w:r w:rsidR="00C629C6" w:rsidRPr="00A53491">
        <w:rPr>
          <w:sz w:val="18"/>
          <w:szCs w:val="18"/>
        </w:rPr>
        <w:t xml:space="preserve"> ***</w:t>
      </w:r>
    </w:p>
    <w:p w14:paraId="612C1142" w14:textId="77777777" w:rsidR="00C629C6" w:rsidRPr="00A53491" w:rsidRDefault="00C629C6" w:rsidP="00A53491">
      <w:pPr>
        <w:pStyle w:val="ListParagraph"/>
        <w:numPr>
          <w:ilvl w:val="0"/>
          <w:numId w:val="12"/>
        </w:numPr>
        <w:rPr>
          <w:sz w:val="18"/>
          <w:szCs w:val="18"/>
        </w:rPr>
      </w:pPr>
      <w:r w:rsidRPr="00A53491">
        <w:rPr>
          <w:sz w:val="18"/>
          <w:szCs w:val="18"/>
        </w:rPr>
        <w:t>Submitted in writing, signed and dated with reasons for request explained in full</w:t>
      </w:r>
      <w:r w:rsidR="00967F10">
        <w:rPr>
          <w:sz w:val="18"/>
          <w:szCs w:val="18"/>
        </w:rPr>
        <w:t>.</w:t>
      </w:r>
    </w:p>
    <w:p w14:paraId="729EEF15" w14:textId="77777777" w:rsidR="00C629C6" w:rsidRPr="00A53491" w:rsidRDefault="00C629C6" w:rsidP="00A53491">
      <w:pPr>
        <w:pStyle w:val="ListParagraph"/>
        <w:numPr>
          <w:ilvl w:val="0"/>
          <w:numId w:val="12"/>
        </w:numPr>
        <w:rPr>
          <w:sz w:val="18"/>
          <w:szCs w:val="18"/>
        </w:rPr>
      </w:pPr>
      <w:r w:rsidRPr="00A53491">
        <w:rPr>
          <w:sz w:val="18"/>
          <w:szCs w:val="18"/>
        </w:rPr>
        <w:t>Request must be approved by school official</w:t>
      </w:r>
      <w:r w:rsidR="00967F10">
        <w:rPr>
          <w:sz w:val="18"/>
          <w:szCs w:val="18"/>
        </w:rPr>
        <w:t>.</w:t>
      </w:r>
    </w:p>
    <w:p w14:paraId="03D96EA7" w14:textId="51D8BC71" w:rsidR="002E283F" w:rsidRPr="00C80654" w:rsidRDefault="00C629C6" w:rsidP="002E283F">
      <w:pPr>
        <w:pStyle w:val="ListParagraph"/>
        <w:numPr>
          <w:ilvl w:val="0"/>
          <w:numId w:val="12"/>
        </w:numPr>
        <w:rPr>
          <w:sz w:val="18"/>
          <w:szCs w:val="18"/>
        </w:rPr>
      </w:pPr>
      <w:r w:rsidRPr="00A53491">
        <w:rPr>
          <w:sz w:val="18"/>
          <w:szCs w:val="18"/>
        </w:rPr>
        <w:t>To request</w:t>
      </w:r>
      <w:r w:rsidR="00967F10">
        <w:rPr>
          <w:sz w:val="18"/>
          <w:szCs w:val="18"/>
        </w:rPr>
        <w:t xml:space="preserve"> a</w:t>
      </w:r>
      <w:r w:rsidRPr="00A53491">
        <w:rPr>
          <w:sz w:val="18"/>
          <w:szCs w:val="18"/>
        </w:rPr>
        <w:t xml:space="preserve"> full one hundred e</w:t>
      </w:r>
      <w:r w:rsidR="00967F10">
        <w:rPr>
          <w:sz w:val="18"/>
          <w:szCs w:val="18"/>
        </w:rPr>
        <w:t>ighty (180) day LOA</w:t>
      </w:r>
      <w:r w:rsidRPr="00A53491">
        <w:rPr>
          <w:sz w:val="18"/>
          <w:szCs w:val="18"/>
        </w:rPr>
        <w:t>, complete documentation and certain conditions will b</w:t>
      </w:r>
      <w:r w:rsidR="00967F10">
        <w:rPr>
          <w:sz w:val="18"/>
          <w:szCs w:val="18"/>
        </w:rPr>
        <w:t>e needed--</w:t>
      </w:r>
      <w:r w:rsidRPr="00A53491">
        <w:rPr>
          <w:sz w:val="18"/>
          <w:szCs w:val="18"/>
        </w:rPr>
        <w:t>i.e.:  jury duty, military reasons including National Guard requirements, circumstances meeting criteria covered under FMLA (Family &amp; Medical Leave Act of 1993)</w:t>
      </w:r>
      <w:r w:rsidR="00967F10">
        <w:rPr>
          <w:sz w:val="18"/>
          <w:szCs w:val="18"/>
        </w:rPr>
        <w:t>.</w:t>
      </w:r>
    </w:p>
    <w:p w14:paraId="7C93CBD0" w14:textId="77777777" w:rsidR="00C629C6" w:rsidRPr="00A53491" w:rsidRDefault="00C629C6" w:rsidP="00967F10">
      <w:pPr>
        <w:rPr>
          <w:sz w:val="18"/>
          <w:szCs w:val="18"/>
        </w:rPr>
      </w:pPr>
      <w:r w:rsidRPr="00A53491">
        <w:rPr>
          <w:sz w:val="18"/>
          <w:szCs w:val="18"/>
        </w:rPr>
        <w:t>Details</w:t>
      </w:r>
    </w:p>
    <w:p w14:paraId="4CFED51C" w14:textId="77777777" w:rsidR="00C629C6" w:rsidRPr="00A53491" w:rsidRDefault="00967F10" w:rsidP="00A53491">
      <w:pPr>
        <w:pStyle w:val="ListParagraph"/>
        <w:numPr>
          <w:ilvl w:val="0"/>
          <w:numId w:val="12"/>
        </w:numPr>
        <w:rPr>
          <w:sz w:val="18"/>
          <w:szCs w:val="18"/>
        </w:rPr>
      </w:pPr>
      <w:r>
        <w:rPr>
          <w:sz w:val="18"/>
          <w:szCs w:val="18"/>
        </w:rPr>
        <w:t xml:space="preserve">A </w:t>
      </w:r>
      <w:r w:rsidR="00C629C6" w:rsidRPr="00A53491">
        <w:rPr>
          <w:sz w:val="18"/>
          <w:szCs w:val="18"/>
        </w:rPr>
        <w:t xml:space="preserve">LOA is a temporary interruption in a future professional’s* program of study and refers to a specific time period when a future professional is not in attendance.  </w:t>
      </w:r>
    </w:p>
    <w:p w14:paraId="67427866" w14:textId="77777777" w:rsidR="00C629C6" w:rsidRPr="00A53491" w:rsidRDefault="00967F10" w:rsidP="00A53491">
      <w:pPr>
        <w:pStyle w:val="ListParagraph"/>
        <w:numPr>
          <w:ilvl w:val="0"/>
          <w:numId w:val="12"/>
        </w:numPr>
        <w:rPr>
          <w:sz w:val="18"/>
          <w:szCs w:val="18"/>
        </w:rPr>
      </w:pPr>
      <w:r>
        <w:rPr>
          <w:sz w:val="18"/>
          <w:szCs w:val="18"/>
        </w:rPr>
        <w:t>LOA</w:t>
      </w:r>
      <w:r w:rsidR="00C629C6" w:rsidRPr="00A53491">
        <w:rPr>
          <w:sz w:val="18"/>
          <w:szCs w:val="18"/>
        </w:rPr>
        <w:t>s are granted in multiples of thirty (30) days - (30, 60, 90, 120, 150, 180 days)</w:t>
      </w:r>
      <w:r>
        <w:rPr>
          <w:sz w:val="18"/>
          <w:szCs w:val="18"/>
        </w:rPr>
        <w:t>.</w:t>
      </w:r>
      <w:r w:rsidR="00C629C6" w:rsidRPr="00A53491">
        <w:rPr>
          <w:sz w:val="18"/>
          <w:szCs w:val="18"/>
        </w:rPr>
        <w:t xml:space="preserve"> </w:t>
      </w:r>
    </w:p>
    <w:p w14:paraId="7C11CA1A" w14:textId="2D83A5BD" w:rsidR="00C629C6" w:rsidRPr="00A53491" w:rsidRDefault="00C629C6" w:rsidP="00A53491">
      <w:pPr>
        <w:pStyle w:val="ListParagraph"/>
        <w:numPr>
          <w:ilvl w:val="0"/>
          <w:numId w:val="12"/>
        </w:numPr>
        <w:rPr>
          <w:sz w:val="18"/>
          <w:szCs w:val="18"/>
        </w:rPr>
      </w:pPr>
      <w:r w:rsidRPr="00A53491">
        <w:rPr>
          <w:sz w:val="18"/>
          <w:szCs w:val="18"/>
        </w:rPr>
        <w:t>Multip</w:t>
      </w:r>
      <w:r w:rsidR="00967F10">
        <w:rPr>
          <w:sz w:val="18"/>
          <w:szCs w:val="18"/>
        </w:rPr>
        <w:t>le LOA</w:t>
      </w:r>
      <w:r w:rsidRPr="00A53491">
        <w:rPr>
          <w:sz w:val="18"/>
          <w:szCs w:val="18"/>
        </w:rPr>
        <w:t xml:space="preserve">s may be granted in any </w:t>
      </w:r>
      <w:r w:rsidR="00EE140E" w:rsidRPr="00A53491">
        <w:rPr>
          <w:sz w:val="18"/>
          <w:szCs w:val="18"/>
        </w:rPr>
        <w:t>12-month</w:t>
      </w:r>
      <w:r w:rsidRPr="00A53491">
        <w:rPr>
          <w:sz w:val="18"/>
          <w:szCs w:val="18"/>
        </w:rPr>
        <w:t xml:space="preserve"> period with a minimum increment of thirty (30) days</w:t>
      </w:r>
      <w:r w:rsidR="00967F10">
        <w:rPr>
          <w:sz w:val="18"/>
          <w:szCs w:val="18"/>
        </w:rPr>
        <w:t>.</w:t>
      </w:r>
    </w:p>
    <w:p w14:paraId="51833A9C" w14:textId="77777777" w:rsidR="00C629C6" w:rsidRPr="00A53491" w:rsidRDefault="00C629C6" w:rsidP="00A53491">
      <w:pPr>
        <w:pStyle w:val="ListParagraph"/>
        <w:numPr>
          <w:ilvl w:val="0"/>
          <w:numId w:val="12"/>
        </w:numPr>
        <w:rPr>
          <w:sz w:val="18"/>
          <w:szCs w:val="18"/>
        </w:rPr>
      </w:pPr>
      <w:r w:rsidRPr="00A53491">
        <w:rPr>
          <w:sz w:val="18"/>
          <w:szCs w:val="18"/>
        </w:rPr>
        <w:t xml:space="preserve">LOA has no effect on the “Satisfactory Academic Progress Standard”. ** </w:t>
      </w:r>
    </w:p>
    <w:p w14:paraId="326C538E" w14:textId="77777777" w:rsidR="00C629C6" w:rsidRPr="00A53491" w:rsidRDefault="00C629C6" w:rsidP="00A53491">
      <w:pPr>
        <w:pStyle w:val="ListParagraph"/>
        <w:numPr>
          <w:ilvl w:val="0"/>
          <w:numId w:val="12"/>
        </w:numPr>
        <w:rPr>
          <w:sz w:val="18"/>
          <w:szCs w:val="18"/>
        </w:rPr>
      </w:pPr>
      <w:r w:rsidRPr="00A53491">
        <w:rPr>
          <w:sz w:val="18"/>
          <w:szCs w:val="18"/>
        </w:rPr>
        <w:t xml:space="preserve">If </w:t>
      </w:r>
      <w:r w:rsidR="00967F10">
        <w:rPr>
          <w:sz w:val="18"/>
          <w:szCs w:val="18"/>
        </w:rPr>
        <w:t xml:space="preserve">the </w:t>
      </w:r>
      <w:r w:rsidRPr="00A53491">
        <w:rPr>
          <w:sz w:val="18"/>
          <w:szCs w:val="18"/>
        </w:rPr>
        <w:t xml:space="preserve">future professional was deemed </w:t>
      </w:r>
      <w:r w:rsidR="00967F10">
        <w:rPr>
          <w:sz w:val="18"/>
          <w:szCs w:val="18"/>
        </w:rPr>
        <w:t xml:space="preserve">to be </w:t>
      </w:r>
      <w:r w:rsidRPr="00A53491">
        <w:rPr>
          <w:sz w:val="18"/>
          <w:szCs w:val="18"/>
        </w:rPr>
        <w:t>maintaining Satisfactory Academic Progress prior to LOA or with</w:t>
      </w:r>
      <w:r w:rsidR="00967F10">
        <w:rPr>
          <w:sz w:val="18"/>
          <w:szCs w:val="18"/>
        </w:rPr>
        <w:t>drawal of training, upon</w:t>
      </w:r>
      <w:r w:rsidRPr="00A53491">
        <w:rPr>
          <w:sz w:val="18"/>
          <w:szCs w:val="18"/>
        </w:rPr>
        <w:t xml:space="preserve"> return</w:t>
      </w:r>
      <w:r w:rsidR="00967F10">
        <w:rPr>
          <w:sz w:val="18"/>
          <w:szCs w:val="18"/>
        </w:rPr>
        <w:t>ing</w:t>
      </w:r>
      <w:r w:rsidRPr="00A53491">
        <w:rPr>
          <w:sz w:val="18"/>
          <w:szCs w:val="18"/>
        </w:rPr>
        <w:t xml:space="preserve">, the future professional is deemed in good standing and may continue the program of study from the point of interruption.  </w:t>
      </w:r>
    </w:p>
    <w:p w14:paraId="00CE431C" w14:textId="77777777" w:rsidR="00C629C6" w:rsidRPr="00A53491" w:rsidRDefault="00C629C6" w:rsidP="00A53491">
      <w:pPr>
        <w:pStyle w:val="ListParagraph"/>
        <w:numPr>
          <w:ilvl w:val="0"/>
          <w:numId w:val="12"/>
        </w:numPr>
        <w:rPr>
          <w:sz w:val="18"/>
          <w:szCs w:val="18"/>
        </w:rPr>
      </w:pPr>
      <w:r w:rsidRPr="00A53491">
        <w:rPr>
          <w:sz w:val="18"/>
          <w:szCs w:val="18"/>
        </w:rPr>
        <w:t>LOA timeframe does not involve any a</w:t>
      </w:r>
      <w:r w:rsidR="00967F10">
        <w:rPr>
          <w:sz w:val="18"/>
          <w:szCs w:val="18"/>
        </w:rPr>
        <w:t>dditional charges</w:t>
      </w:r>
      <w:r w:rsidRPr="00A53491">
        <w:rPr>
          <w:sz w:val="18"/>
          <w:szCs w:val="18"/>
        </w:rPr>
        <w:t>.</w:t>
      </w:r>
    </w:p>
    <w:p w14:paraId="03F13875" w14:textId="34AA8982" w:rsidR="00C629C6" w:rsidRPr="00A53491" w:rsidRDefault="00C629C6" w:rsidP="00A53491">
      <w:pPr>
        <w:pStyle w:val="ListParagraph"/>
        <w:numPr>
          <w:ilvl w:val="0"/>
          <w:numId w:val="12"/>
        </w:numPr>
        <w:rPr>
          <w:sz w:val="18"/>
          <w:szCs w:val="18"/>
        </w:rPr>
      </w:pPr>
      <w:r w:rsidRPr="00A53491">
        <w:rPr>
          <w:sz w:val="18"/>
          <w:szCs w:val="18"/>
        </w:rPr>
        <w:t xml:space="preserve">Total number of days allowed for a Leave of Absence may not exceed 180 days in a </w:t>
      </w:r>
      <w:r w:rsidR="00EE140E" w:rsidRPr="00A53491">
        <w:rPr>
          <w:sz w:val="18"/>
          <w:szCs w:val="18"/>
        </w:rPr>
        <w:t>12-month</w:t>
      </w:r>
      <w:r w:rsidRPr="00A53491">
        <w:rPr>
          <w:sz w:val="18"/>
          <w:szCs w:val="18"/>
        </w:rPr>
        <w:t xml:space="preserve"> period.</w:t>
      </w:r>
    </w:p>
    <w:p w14:paraId="580F8538" w14:textId="77777777" w:rsidR="00C629C6" w:rsidRPr="00A53491" w:rsidRDefault="00C629C6" w:rsidP="00A53491">
      <w:pPr>
        <w:pStyle w:val="ListParagraph"/>
        <w:numPr>
          <w:ilvl w:val="0"/>
          <w:numId w:val="12"/>
        </w:numPr>
        <w:rPr>
          <w:sz w:val="18"/>
          <w:szCs w:val="18"/>
        </w:rPr>
      </w:pPr>
      <w:r w:rsidRPr="00A53491">
        <w:rPr>
          <w:sz w:val="18"/>
          <w:szCs w:val="18"/>
        </w:rPr>
        <w:t xml:space="preserve">Future professionals on </w:t>
      </w:r>
      <w:r w:rsidR="00967F10">
        <w:rPr>
          <w:sz w:val="18"/>
          <w:szCs w:val="18"/>
        </w:rPr>
        <w:t xml:space="preserve">an </w:t>
      </w:r>
      <w:r w:rsidRPr="00A53491">
        <w:rPr>
          <w:sz w:val="18"/>
          <w:szCs w:val="18"/>
        </w:rPr>
        <w:t>approve</w:t>
      </w:r>
      <w:r w:rsidR="00967F10">
        <w:rPr>
          <w:sz w:val="18"/>
          <w:szCs w:val="18"/>
        </w:rPr>
        <w:t>d LOA need to be aware that the LOA may affect financial aid.</w:t>
      </w:r>
    </w:p>
    <w:p w14:paraId="6F1E9DAA" w14:textId="647D13C3" w:rsidR="00C629C6" w:rsidRPr="00C629C6" w:rsidRDefault="00C629C6" w:rsidP="00C629C6">
      <w:pPr>
        <w:rPr>
          <w:sz w:val="18"/>
          <w:szCs w:val="18"/>
        </w:rPr>
      </w:pPr>
      <w:r w:rsidRPr="00C629C6">
        <w:rPr>
          <w:sz w:val="18"/>
          <w:szCs w:val="18"/>
        </w:rPr>
        <w:t xml:space="preserve">Therefore, before final consideration </w:t>
      </w:r>
      <w:r w:rsidR="00967F10">
        <w:rPr>
          <w:sz w:val="18"/>
          <w:szCs w:val="18"/>
        </w:rPr>
        <w:t xml:space="preserve">is given to grant </w:t>
      </w:r>
      <w:r w:rsidR="00610A36">
        <w:rPr>
          <w:sz w:val="18"/>
          <w:szCs w:val="18"/>
        </w:rPr>
        <w:t>a</w:t>
      </w:r>
      <w:r w:rsidR="00967F10">
        <w:rPr>
          <w:sz w:val="18"/>
          <w:szCs w:val="18"/>
        </w:rPr>
        <w:t xml:space="preserve"> </w:t>
      </w:r>
      <w:r w:rsidRPr="00C629C6">
        <w:rPr>
          <w:sz w:val="18"/>
          <w:szCs w:val="18"/>
        </w:rPr>
        <w:t>LOA—a Financial Aid Advisor will meet with the future professional and provide information regarding the following:</w:t>
      </w:r>
    </w:p>
    <w:p w14:paraId="04937D1F" w14:textId="77777777" w:rsidR="00C629C6" w:rsidRPr="00C629C6" w:rsidRDefault="00C629C6" w:rsidP="00C629C6">
      <w:pPr>
        <w:pStyle w:val="ListParagraph"/>
        <w:numPr>
          <w:ilvl w:val="0"/>
          <w:numId w:val="6"/>
        </w:numPr>
        <w:rPr>
          <w:sz w:val="18"/>
          <w:szCs w:val="18"/>
        </w:rPr>
      </w:pPr>
      <w:r w:rsidRPr="00C629C6">
        <w:rPr>
          <w:sz w:val="18"/>
          <w:szCs w:val="18"/>
        </w:rPr>
        <w:t>loan obligations</w:t>
      </w:r>
    </w:p>
    <w:p w14:paraId="2933B334" w14:textId="77777777" w:rsidR="00C629C6" w:rsidRPr="00C629C6" w:rsidRDefault="00967F10" w:rsidP="00C629C6">
      <w:pPr>
        <w:pStyle w:val="ListParagraph"/>
        <w:numPr>
          <w:ilvl w:val="0"/>
          <w:numId w:val="6"/>
        </w:numPr>
        <w:rPr>
          <w:sz w:val="18"/>
          <w:szCs w:val="18"/>
        </w:rPr>
      </w:pPr>
      <w:r>
        <w:rPr>
          <w:sz w:val="18"/>
          <w:szCs w:val="18"/>
        </w:rPr>
        <w:t>possible revisions in the</w:t>
      </w:r>
      <w:r w:rsidR="00C629C6" w:rsidRPr="00C629C6">
        <w:rPr>
          <w:sz w:val="18"/>
          <w:szCs w:val="18"/>
        </w:rPr>
        <w:t xml:space="preserve"> aid package</w:t>
      </w:r>
    </w:p>
    <w:p w14:paraId="3F6E9A6C" w14:textId="77777777" w:rsidR="00C629C6" w:rsidRPr="00C629C6" w:rsidRDefault="00C629C6" w:rsidP="00C629C6">
      <w:pPr>
        <w:pStyle w:val="ListParagraph"/>
        <w:numPr>
          <w:ilvl w:val="0"/>
          <w:numId w:val="6"/>
        </w:numPr>
        <w:rPr>
          <w:sz w:val="18"/>
          <w:szCs w:val="18"/>
        </w:rPr>
      </w:pPr>
      <w:r w:rsidRPr="00C629C6">
        <w:rPr>
          <w:sz w:val="18"/>
          <w:szCs w:val="18"/>
        </w:rPr>
        <w:t>deferment options</w:t>
      </w:r>
    </w:p>
    <w:p w14:paraId="1126F47C" w14:textId="77777777" w:rsidR="00C629C6" w:rsidRPr="00C629C6" w:rsidRDefault="00C629C6" w:rsidP="00C629C6">
      <w:pPr>
        <w:pStyle w:val="ListParagraph"/>
        <w:numPr>
          <w:ilvl w:val="0"/>
          <w:numId w:val="6"/>
        </w:numPr>
        <w:rPr>
          <w:sz w:val="18"/>
          <w:szCs w:val="18"/>
        </w:rPr>
      </w:pPr>
      <w:r w:rsidRPr="00C629C6">
        <w:rPr>
          <w:sz w:val="18"/>
          <w:szCs w:val="18"/>
        </w:rPr>
        <w:t>notification to lending institutions</w:t>
      </w:r>
    </w:p>
    <w:p w14:paraId="1E7DE4F5" w14:textId="77777777" w:rsidR="00C629C6" w:rsidRPr="00C629C6" w:rsidRDefault="00967F10" w:rsidP="00C629C6">
      <w:pPr>
        <w:pStyle w:val="ListParagraph"/>
        <w:numPr>
          <w:ilvl w:val="0"/>
          <w:numId w:val="6"/>
        </w:numPr>
        <w:rPr>
          <w:sz w:val="18"/>
          <w:szCs w:val="18"/>
        </w:rPr>
      </w:pPr>
      <w:r>
        <w:rPr>
          <w:sz w:val="18"/>
          <w:szCs w:val="18"/>
        </w:rPr>
        <w:t>possible deferment cancellation</w:t>
      </w:r>
    </w:p>
    <w:p w14:paraId="5EC54F69" w14:textId="6F519D1A" w:rsidR="00C629C6" w:rsidRPr="00C629C6" w:rsidRDefault="00967F10" w:rsidP="00C629C6">
      <w:pPr>
        <w:pStyle w:val="ListParagraph"/>
        <w:numPr>
          <w:ilvl w:val="0"/>
          <w:numId w:val="6"/>
        </w:numPr>
        <w:rPr>
          <w:sz w:val="18"/>
          <w:szCs w:val="18"/>
        </w:rPr>
      </w:pPr>
      <w:r>
        <w:rPr>
          <w:sz w:val="18"/>
          <w:szCs w:val="18"/>
        </w:rPr>
        <w:t xml:space="preserve">possible </w:t>
      </w:r>
      <w:r w:rsidR="00EE140E">
        <w:rPr>
          <w:sz w:val="18"/>
          <w:szCs w:val="18"/>
        </w:rPr>
        <w:t>effects</w:t>
      </w:r>
      <w:r>
        <w:rPr>
          <w:sz w:val="18"/>
          <w:szCs w:val="18"/>
        </w:rPr>
        <w:t xml:space="preserve"> on</w:t>
      </w:r>
      <w:r w:rsidR="00C629C6" w:rsidRPr="00C629C6">
        <w:rPr>
          <w:sz w:val="18"/>
          <w:szCs w:val="18"/>
        </w:rPr>
        <w:t xml:space="preserve"> </w:t>
      </w:r>
      <w:r w:rsidR="00C80654" w:rsidRPr="00C629C6">
        <w:rPr>
          <w:sz w:val="18"/>
          <w:szCs w:val="18"/>
        </w:rPr>
        <w:t>veteran</w:t>
      </w:r>
      <w:r w:rsidR="00C80654">
        <w:rPr>
          <w:sz w:val="18"/>
          <w:szCs w:val="18"/>
        </w:rPr>
        <w:t>s’</w:t>
      </w:r>
      <w:r>
        <w:rPr>
          <w:sz w:val="18"/>
          <w:szCs w:val="18"/>
        </w:rPr>
        <w:t xml:space="preserve"> benefits</w:t>
      </w:r>
    </w:p>
    <w:p w14:paraId="52846921" w14:textId="77777777" w:rsidR="00C629C6" w:rsidRPr="00C629C6" w:rsidRDefault="00967F10" w:rsidP="00C629C6">
      <w:pPr>
        <w:pStyle w:val="ListParagraph"/>
        <w:numPr>
          <w:ilvl w:val="0"/>
          <w:numId w:val="6"/>
        </w:numPr>
        <w:rPr>
          <w:sz w:val="18"/>
          <w:szCs w:val="18"/>
        </w:rPr>
      </w:pPr>
      <w:r>
        <w:rPr>
          <w:sz w:val="18"/>
          <w:szCs w:val="18"/>
        </w:rPr>
        <w:t>exhaustion of grace periods</w:t>
      </w:r>
    </w:p>
    <w:p w14:paraId="3CC1E5BD" w14:textId="77777777" w:rsidR="00C629C6" w:rsidRPr="00C629C6" w:rsidRDefault="00C629C6" w:rsidP="00C629C6">
      <w:pPr>
        <w:pStyle w:val="ListParagraph"/>
        <w:numPr>
          <w:ilvl w:val="0"/>
          <w:numId w:val="6"/>
        </w:numPr>
        <w:rPr>
          <w:sz w:val="18"/>
          <w:szCs w:val="18"/>
        </w:rPr>
      </w:pPr>
      <w:r w:rsidRPr="00C629C6">
        <w:rPr>
          <w:sz w:val="18"/>
          <w:szCs w:val="18"/>
        </w:rPr>
        <w:t xml:space="preserve">consequences of not returning to </w:t>
      </w:r>
      <w:r w:rsidR="00BE7569">
        <w:rPr>
          <w:sz w:val="18"/>
          <w:szCs w:val="18"/>
        </w:rPr>
        <w:t>Bella Academy of Cosmetology</w:t>
      </w:r>
      <w:r w:rsidRPr="00C629C6">
        <w:rPr>
          <w:sz w:val="18"/>
          <w:szCs w:val="18"/>
        </w:rPr>
        <w:t xml:space="preserve"> at the expiration of the LOA</w:t>
      </w:r>
    </w:p>
    <w:p w14:paraId="759759D3" w14:textId="77777777" w:rsidR="00C629C6" w:rsidRPr="00C629C6" w:rsidRDefault="00967F10" w:rsidP="00C629C6">
      <w:pPr>
        <w:pStyle w:val="ListParagraph"/>
        <w:numPr>
          <w:ilvl w:val="0"/>
          <w:numId w:val="6"/>
        </w:numPr>
        <w:rPr>
          <w:sz w:val="18"/>
          <w:szCs w:val="18"/>
        </w:rPr>
      </w:pPr>
      <w:r>
        <w:rPr>
          <w:sz w:val="18"/>
          <w:szCs w:val="18"/>
        </w:rPr>
        <w:t>other, as appropriate</w:t>
      </w:r>
    </w:p>
    <w:p w14:paraId="4A5DEF82" w14:textId="77777777" w:rsidR="00C629C6" w:rsidRPr="00C629C6" w:rsidRDefault="00C629C6" w:rsidP="00C629C6">
      <w:pPr>
        <w:rPr>
          <w:sz w:val="18"/>
          <w:szCs w:val="18"/>
        </w:rPr>
      </w:pPr>
      <w:r>
        <w:rPr>
          <w:sz w:val="18"/>
          <w:szCs w:val="18"/>
        </w:rPr>
        <w:t>F</w:t>
      </w:r>
      <w:r w:rsidRPr="00C629C6">
        <w:rPr>
          <w:sz w:val="18"/>
          <w:szCs w:val="18"/>
        </w:rPr>
        <w:t>or future professionals receiving Title IV funds, all Guidelines bel</w:t>
      </w:r>
      <w:r w:rsidR="001A45AB">
        <w:rPr>
          <w:sz w:val="18"/>
          <w:szCs w:val="18"/>
        </w:rPr>
        <w:t>ow must be adhered to or:</w:t>
      </w:r>
    </w:p>
    <w:p w14:paraId="10BA31CF" w14:textId="77777777" w:rsidR="00C629C6" w:rsidRPr="00C629C6" w:rsidRDefault="00C629C6" w:rsidP="00C629C6">
      <w:pPr>
        <w:pStyle w:val="ListParagraph"/>
        <w:numPr>
          <w:ilvl w:val="0"/>
          <w:numId w:val="6"/>
        </w:numPr>
        <w:rPr>
          <w:sz w:val="18"/>
          <w:szCs w:val="18"/>
        </w:rPr>
      </w:pPr>
      <w:r w:rsidRPr="00C629C6">
        <w:rPr>
          <w:sz w:val="18"/>
          <w:szCs w:val="18"/>
        </w:rPr>
        <w:lastRenderedPageBreak/>
        <w:t>Professional will be considered withdrawn.</w:t>
      </w:r>
    </w:p>
    <w:p w14:paraId="52159509" w14:textId="77777777" w:rsidR="00C629C6" w:rsidRPr="00C629C6" w:rsidRDefault="00C629C6" w:rsidP="00C629C6">
      <w:pPr>
        <w:pStyle w:val="ListParagraph"/>
        <w:numPr>
          <w:ilvl w:val="0"/>
          <w:numId w:val="6"/>
        </w:numPr>
        <w:rPr>
          <w:sz w:val="18"/>
          <w:szCs w:val="18"/>
        </w:rPr>
      </w:pPr>
      <w:r w:rsidRPr="00C629C6">
        <w:rPr>
          <w:sz w:val="18"/>
          <w:szCs w:val="18"/>
        </w:rPr>
        <w:t>Future professional who has been granted an LOA will be considered withdrawn if he/she does not return to school at t</w:t>
      </w:r>
      <w:r w:rsidR="001A45AB">
        <w:rPr>
          <w:sz w:val="18"/>
          <w:szCs w:val="18"/>
        </w:rPr>
        <w:t>he end of the LOA.  In that case</w:t>
      </w:r>
      <w:r w:rsidRPr="00C629C6">
        <w:rPr>
          <w:sz w:val="18"/>
          <w:szCs w:val="18"/>
        </w:rPr>
        <w:t xml:space="preserve">, the withdrawal date will be the last day of recorded attendance at </w:t>
      </w:r>
      <w:r w:rsidR="00BE7569">
        <w:rPr>
          <w:sz w:val="18"/>
          <w:szCs w:val="18"/>
        </w:rPr>
        <w:t>Bella Academy of Cosmetology.</w:t>
      </w:r>
    </w:p>
    <w:p w14:paraId="21035503" w14:textId="77777777" w:rsidR="00C629C6" w:rsidRPr="00C629C6" w:rsidRDefault="009A7940" w:rsidP="00C629C6">
      <w:pPr>
        <w:pStyle w:val="ListParagraph"/>
        <w:numPr>
          <w:ilvl w:val="0"/>
          <w:numId w:val="6"/>
        </w:numPr>
        <w:rPr>
          <w:sz w:val="18"/>
          <w:szCs w:val="18"/>
        </w:rPr>
      </w:pPr>
      <w:r w:rsidRPr="00C629C6">
        <w:rPr>
          <w:sz w:val="18"/>
          <w:szCs w:val="18"/>
        </w:rPr>
        <w:t>Should</w:t>
      </w:r>
      <w:r w:rsidR="00C629C6" w:rsidRPr="00C629C6">
        <w:rPr>
          <w:sz w:val="18"/>
          <w:szCs w:val="18"/>
        </w:rPr>
        <w:t xml:space="preserve"> withdrawal result, a future professional’s grace period for a Title IV program loan might be exhausted.</w:t>
      </w:r>
    </w:p>
    <w:p w14:paraId="17E1064B" w14:textId="77777777" w:rsidR="00C629C6" w:rsidRPr="00C629C6" w:rsidRDefault="001A45AB" w:rsidP="00C629C6">
      <w:pPr>
        <w:rPr>
          <w:sz w:val="18"/>
          <w:szCs w:val="18"/>
        </w:rPr>
      </w:pPr>
      <w:r>
        <w:rPr>
          <w:sz w:val="18"/>
          <w:szCs w:val="18"/>
        </w:rPr>
        <w:t>LOAs</w:t>
      </w:r>
      <w:r w:rsidR="00C629C6" w:rsidRPr="00C629C6">
        <w:rPr>
          <w:sz w:val="18"/>
          <w:szCs w:val="18"/>
        </w:rPr>
        <w:t xml:space="preserve"> are subject t</w:t>
      </w:r>
      <w:r>
        <w:rPr>
          <w:sz w:val="18"/>
          <w:szCs w:val="18"/>
        </w:rPr>
        <w:t>o verification and submission</w:t>
      </w:r>
      <w:r w:rsidR="00C629C6" w:rsidRPr="00C629C6">
        <w:rPr>
          <w:sz w:val="18"/>
          <w:szCs w:val="18"/>
        </w:rPr>
        <w:t xml:space="preserve"> of supporting </w:t>
      </w:r>
      <w:r w:rsidRPr="00C629C6">
        <w:rPr>
          <w:sz w:val="18"/>
          <w:szCs w:val="18"/>
        </w:rPr>
        <w:t>documentation</w:t>
      </w:r>
      <w:r>
        <w:rPr>
          <w:sz w:val="18"/>
          <w:szCs w:val="18"/>
        </w:rPr>
        <w:t>,</w:t>
      </w:r>
      <w:r w:rsidR="00C629C6" w:rsidRPr="00C629C6">
        <w:rPr>
          <w:sz w:val="18"/>
          <w:szCs w:val="18"/>
        </w:rPr>
        <w:t xml:space="preserve"> will only be granted f</w:t>
      </w:r>
      <w:r>
        <w:rPr>
          <w:sz w:val="18"/>
          <w:szCs w:val="18"/>
        </w:rPr>
        <w:t>or good cause</w:t>
      </w:r>
      <w:r w:rsidR="00C629C6" w:rsidRPr="00C629C6">
        <w:rPr>
          <w:sz w:val="18"/>
          <w:szCs w:val="18"/>
        </w:rPr>
        <w:t xml:space="preserve"> and must be approved in advance by Bella Academy of Cosmetology.  Bella Academy of Cosmetology may request a doctor’s statement when appropriate as a condition prior to granting and</w:t>
      </w:r>
      <w:r>
        <w:rPr>
          <w:sz w:val="18"/>
          <w:szCs w:val="18"/>
        </w:rPr>
        <w:t>/or extending a LOA.  LOAs</w:t>
      </w:r>
      <w:r w:rsidR="00C629C6" w:rsidRPr="00C629C6">
        <w:rPr>
          <w:sz w:val="18"/>
          <w:szCs w:val="18"/>
        </w:rPr>
        <w:t xml:space="preserve"> may be granted for a p</w:t>
      </w:r>
      <w:r>
        <w:rPr>
          <w:sz w:val="18"/>
          <w:szCs w:val="18"/>
        </w:rPr>
        <w:t>eriod of not more than 180 days maximum</w:t>
      </w:r>
      <w:r w:rsidR="00C629C6" w:rsidRPr="00C629C6">
        <w:rPr>
          <w:sz w:val="18"/>
          <w:szCs w:val="18"/>
        </w:rPr>
        <w:t xml:space="preserve"> per year and wi</w:t>
      </w:r>
      <w:r>
        <w:rPr>
          <w:sz w:val="18"/>
          <w:szCs w:val="18"/>
        </w:rPr>
        <w:t>ll not be extended</w:t>
      </w:r>
      <w:r w:rsidR="00C629C6" w:rsidRPr="00C629C6">
        <w:rPr>
          <w:sz w:val="18"/>
          <w:szCs w:val="18"/>
        </w:rPr>
        <w:t xml:space="preserve">.  At the conclusion </w:t>
      </w:r>
      <w:r>
        <w:rPr>
          <w:sz w:val="18"/>
          <w:szCs w:val="18"/>
        </w:rPr>
        <w:t>of the approved LOA</w:t>
      </w:r>
      <w:r w:rsidR="00C629C6" w:rsidRPr="00C629C6">
        <w:rPr>
          <w:sz w:val="18"/>
          <w:szCs w:val="18"/>
        </w:rPr>
        <w:t xml:space="preserve"> or when a student re-enrolls, the student must return to Bella Academy of Cosmetology at the same academic status as when leave was taken.  Failure of a student to return to Bella Academy of Cosmetology upon the ex</w:t>
      </w:r>
      <w:r>
        <w:rPr>
          <w:sz w:val="18"/>
          <w:szCs w:val="18"/>
        </w:rPr>
        <w:t>piration of the LOA</w:t>
      </w:r>
      <w:r w:rsidR="00C629C6" w:rsidRPr="00C629C6">
        <w:rPr>
          <w:sz w:val="18"/>
          <w:szCs w:val="18"/>
        </w:rPr>
        <w:t xml:space="preserve"> will be considered a voluntary termination of enrollment.  During the leave of absence, a student will not be eligible to accrue extra hours, i.e. job shadow, etc.</w:t>
      </w:r>
    </w:p>
    <w:p w14:paraId="2EBB398C" w14:textId="77777777" w:rsidR="00C629C6" w:rsidRPr="00C629C6" w:rsidRDefault="00C629C6" w:rsidP="00C629C6">
      <w:pPr>
        <w:rPr>
          <w:sz w:val="18"/>
          <w:szCs w:val="18"/>
        </w:rPr>
      </w:pPr>
      <w:r w:rsidRPr="00C629C6">
        <w:rPr>
          <w:sz w:val="18"/>
          <w:szCs w:val="18"/>
        </w:rPr>
        <w:t>No additional Title IV assistance</w:t>
      </w:r>
      <w:r w:rsidR="001A45AB">
        <w:rPr>
          <w:sz w:val="18"/>
          <w:szCs w:val="18"/>
        </w:rPr>
        <w:t xml:space="preserve"> is available</w:t>
      </w:r>
      <w:r w:rsidRPr="00C629C6">
        <w:rPr>
          <w:sz w:val="18"/>
          <w:szCs w:val="18"/>
        </w:rPr>
        <w:t xml:space="preserve"> while a </w:t>
      </w:r>
      <w:r w:rsidR="001A45AB">
        <w:rPr>
          <w:sz w:val="18"/>
          <w:szCs w:val="18"/>
        </w:rPr>
        <w:t>student is on a LOA</w:t>
      </w:r>
      <w:r w:rsidRPr="00C629C6">
        <w:rPr>
          <w:sz w:val="18"/>
          <w:szCs w:val="18"/>
        </w:rPr>
        <w:t xml:space="preserve">. Since an institution may not assess any additional charges to a student returning from </w:t>
      </w:r>
      <w:r w:rsidR="001A45AB">
        <w:rPr>
          <w:sz w:val="18"/>
          <w:szCs w:val="18"/>
        </w:rPr>
        <w:t xml:space="preserve">a </w:t>
      </w:r>
      <w:r w:rsidRPr="00C629C6">
        <w:rPr>
          <w:sz w:val="18"/>
          <w:szCs w:val="18"/>
        </w:rPr>
        <w:t xml:space="preserve">LOA, the institution may not award any additional Title IV aid until the student has completed the coursework in which the student was enrolled when the leave was granted. When a student fails to </w:t>
      </w:r>
      <w:r w:rsidR="001A45AB">
        <w:rPr>
          <w:sz w:val="18"/>
          <w:szCs w:val="18"/>
        </w:rPr>
        <w:t>return from a leave of absence a</w:t>
      </w:r>
      <w:r w:rsidRPr="00C629C6">
        <w:rPr>
          <w:sz w:val="18"/>
          <w:szCs w:val="18"/>
        </w:rPr>
        <w:t>t an institution not required to take attendance, if a student does not return to the school at the expiration of an approved LOA (or a student takes an unapproved LOA), the student’s withdrawal date is the date the student began the LOA. At an institution required to take attendance, the withdrawal date for the same student would always be the student’s last day of attendance. Explanation of consequences of withdrawal to loan recipie</w:t>
      </w:r>
      <w:r w:rsidR="009150F0">
        <w:rPr>
          <w:sz w:val="18"/>
          <w:szCs w:val="18"/>
        </w:rPr>
        <w:t>nts granted a leave of absence a</w:t>
      </w:r>
      <w:r w:rsidRPr="00C629C6">
        <w:rPr>
          <w:sz w:val="18"/>
          <w:szCs w:val="18"/>
        </w:rPr>
        <w:t xml:space="preserve"> student who is granted an approved LOA remains in an in-school status for Title IV loan repayment purposes. If a student on an approved LOA fails to return, the school must report to the loan holder the student’s change in enrollment status as of the withdrawal date. One possible consequence of not returning from an LOA is that a student’s grace period for a Title IV program loa</w:t>
      </w:r>
      <w:r w:rsidR="001F10DF">
        <w:rPr>
          <w:sz w:val="18"/>
          <w:szCs w:val="18"/>
        </w:rPr>
        <w:t xml:space="preserve">n might be exhausted. </w:t>
      </w:r>
      <w:r w:rsidRPr="00C629C6">
        <w:rPr>
          <w:sz w:val="18"/>
          <w:szCs w:val="18"/>
        </w:rPr>
        <w:t>Therefore, in order for an LOA to be an approved LOA, prior to granting a leave of absence, a school must inform a student who is a Title IV loan recipient of the possible consequences a withdrawal may have on the student’s loan repayment</w:t>
      </w:r>
      <w:r w:rsidR="009150F0">
        <w:rPr>
          <w:sz w:val="18"/>
          <w:szCs w:val="18"/>
        </w:rPr>
        <w:t>.</w:t>
      </w:r>
    </w:p>
    <w:p w14:paraId="5F9B8294" w14:textId="77777777" w:rsidR="00D75D88" w:rsidRPr="00A751B3" w:rsidRDefault="00D75D88" w:rsidP="008D26D9">
      <w:pPr>
        <w:pStyle w:val="Heading1"/>
        <w:rPr>
          <w:color w:val="auto"/>
        </w:rPr>
      </w:pPr>
      <w:bookmarkStart w:id="27" w:name="_Toc16513272"/>
      <w:r w:rsidRPr="00A751B3">
        <w:rPr>
          <w:color w:val="auto"/>
        </w:rPr>
        <w:t>Temporary Training Interruptions</w:t>
      </w:r>
      <w:r w:rsidR="006A026E">
        <w:rPr>
          <w:color w:val="auto"/>
        </w:rPr>
        <w:t>:</w:t>
      </w:r>
      <w:bookmarkEnd w:id="27"/>
    </w:p>
    <w:p w14:paraId="6BED55FC" w14:textId="269AA8BE" w:rsidR="00D75D88" w:rsidRDefault="00D75D88" w:rsidP="00D75D88">
      <w:pPr>
        <w:rPr>
          <w:sz w:val="18"/>
          <w:szCs w:val="18"/>
        </w:rPr>
      </w:pPr>
      <w:r w:rsidRPr="00D75D88">
        <w:rPr>
          <w:sz w:val="18"/>
          <w:szCs w:val="18"/>
        </w:rPr>
        <w:t>Authorized student absences include illness, hospitalization, jury duty and emergency absences due to death or serious illness in the immediate family. It would be unreasonable to place students not making satisfactory progress on a two-week leave of absence and subsequently, on their return, consider them to be making satisfactor</w:t>
      </w:r>
      <w:r w:rsidR="006A026E">
        <w:rPr>
          <w:sz w:val="18"/>
          <w:szCs w:val="18"/>
        </w:rPr>
        <w:t>y progress. In this respect an i</w:t>
      </w:r>
      <w:r w:rsidRPr="00D75D88">
        <w:rPr>
          <w:sz w:val="18"/>
          <w:szCs w:val="18"/>
        </w:rPr>
        <w:t xml:space="preserve">nstructor will be personally assigned the responsibility to develop a make-up practical and testing schedule in sufficient detail to </w:t>
      </w:r>
      <w:r w:rsidR="00610A36" w:rsidRPr="00D75D88">
        <w:rPr>
          <w:sz w:val="18"/>
          <w:szCs w:val="18"/>
        </w:rPr>
        <w:t>ensure</w:t>
      </w:r>
      <w:r w:rsidRPr="00D75D88">
        <w:rPr>
          <w:sz w:val="18"/>
          <w:szCs w:val="18"/>
        </w:rPr>
        <w:t xml:space="preserve"> th</w:t>
      </w:r>
      <w:r w:rsidR="006A026E">
        <w:rPr>
          <w:sz w:val="18"/>
          <w:szCs w:val="18"/>
        </w:rPr>
        <w:t>e student has the opportunity to achieve</w:t>
      </w:r>
      <w:r w:rsidRPr="00D75D88">
        <w:rPr>
          <w:sz w:val="18"/>
          <w:szCs w:val="18"/>
        </w:rPr>
        <w:t xml:space="preserve"> acceptable standards in attaining Satisfactory Academic Progress.   Students who meet the minimum requirements for attendance and academic progress shall be considered to be making academic progress until the next scheduled evaluation. Students who do not meet such requirements shall be deemed to be on warning. The preceding conditions apply to all students eligible or non-eligible to receive financial aid assistance. A student’s contract period and maximum time frame will be extended a number of days equal to their approved Leave of Absence.</w:t>
      </w:r>
    </w:p>
    <w:p w14:paraId="0B0885CF" w14:textId="77777777" w:rsidR="00D75D88" w:rsidRPr="00A751B3" w:rsidRDefault="00D75D88" w:rsidP="008D26D9">
      <w:pPr>
        <w:pStyle w:val="Heading1"/>
        <w:rPr>
          <w:color w:val="auto"/>
        </w:rPr>
      </w:pPr>
      <w:bookmarkStart w:id="28" w:name="_Toc16513273"/>
      <w:r w:rsidRPr="00A751B3">
        <w:rPr>
          <w:color w:val="auto"/>
        </w:rPr>
        <w:t>Employment Assistance</w:t>
      </w:r>
      <w:bookmarkEnd w:id="28"/>
    </w:p>
    <w:p w14:paraId="610200FB" w14:textId="77777777" w:rsidR="00D75D88" w:rsidRDefault="00D75D88" w:rsidP="00D75D88">
      <w:pPr>
        <w:rPr>
          <w:sz w:val="18"/>
          <w:szCs w:val="18"/>
        </w:rPr>
      </w:pPr>
      <w:r w:rsidRPr="00D75D88">
        <w:rPr>
          <w:sz w:val="18"/>
          <w:szCs w:val="18"/>
        </w:rPr>
        <w:t>Bella Academy of Cosmetology does not guarantee employment to its students; however, it does provide placement assistanc</w:t>
      </w:r>
      <w:r w:rsidR="009D3898">
        <w:rPr>
          <w:sz w:val="18"/>
          <w:szCs w:val="18"/>
        </w:rPr>
        <w:t>e which includes:</w:t>
      </w:r>
      <w:r w:rsidRPr="00D75D88">
        <w:rPr>
          <w:sz w:val="18"/>
          <w:szCs w:val="18"/>
        </w:rPr>
        <w:t xml:space="preserve"> identifying employment opportunities, advising students on appropriate means of realiz</w:t>
      </w:r>
      <w:r w:rsidR="009D3898">
        <w:rPr>
          <w:sz w:val="18"/>
          <w:szCs w:val="18"/>
        </w:rPr>
        <w:t xml:space="preserve">ing these opportunities and </w:t>
      </w:r>
      <w:r w:rsidRPr="00D75D88">
        <w:rPr>
          <w:sz w:val="18"/>
          <w:szCs w:val="18"/>
        </w:rPr>
        <w:t>assist</w:t>
      </w:r>
      <w:r w:rsidR="009D3898">
        <w:rPr>
          <w:sz w:val="18"/>
          <w:szCs w:val="18"/>
        </w:rPr>
        <w:t xml:space="preserve">ing students </w:t>
      </w:r>
      <w:r w:rsidRPr="00D75D88">
        <w:rPr>
          <w:sz w:val="18"/>
          <w:szCs w:val="18"/>
        </w:rPr>
        <w:t xml:space="preserve">by identifying and posting job opportunities when available.  </w:t>
      </w:r>
    </w:p>
    <w:p w14:paraId="24EC9286" w14:textId="77777777" w:rsidR="00ED2D8E" w:rsidRPr="00ED2D8E" w:rsidRDefault="00ED2D8E" w:rsidP="00ED2D8E">
      <w:pPr>
        <w:pStyle w:val="Heading1"/>
        <w:rPr>
          <w:color w:val="auto"/>
        </w:rPr>
      </w:pPr>
      <w:bookmarkStart w:id="29" w:name="_Toc16513274"/>
      <w:r w:rsidRPr="00ED2D8E">
        <w:rPr>
          <w:color w:val="auto"/>
        </w:rPr>
        <w:t>National/State Median Wage Information</w:t>
      </w:r>
      <w:r w:rsidR="009D3898">
        <w:rPr>
          <w:color w:val="auto"/>
        </w:rPr>
        <w:t>:</w:t>
      </w:r>
      <w:bookmarkEnd w:id="29"/>
    </w:p>
    <w:p w14:paraId="69C93C75" w14:textId="3919B7F5" w:rsidR="00ED2D8E" w:rsidRPr="00ED2D8E" w:rsidRDefault="00ED2D8E" w:rsidP="00ED2D8E">
      <w:pPr>
        <w:rPr>
          <w:sz w:val="18"/>
          <w:szCs w:val="18"/>
        </w:rPr>
      </w:pPr>
      <w:r w:rsidRPr="00ED2D8E">
        <w:rPr>
          <w:sz w:val="18"/>
          <w:szCs w:val="18"/>
        </w:rPr>
        <w:t>The National and State median wage information can be found at:</w:t>
      </w:r>
      <w:r w:rsidR="00C80654">
        <w:rPr>
          <w:sz w:val="18"/>
          <w:szCs w:val="18"/>
        </w:rPr>
        <w:t xml:space="preserve"> </w:t>
      </w:r>
      <w:r w:rsidRPr="00ED2D8E">
        <w:rPr>
          <w:sz w:val="18"/>
          <w:szCs w:val="18"/>
        </w:rPr>
        <w:t>www.careerinfonet.org</w:t>
      </w:r>
    </w:p>
    <w:p w14:paraId="68213921" w14:textId="77777777" w:rsidR="00D75D88" w:rsidRPr="00A751B3" w:rsidRDefault="00D75D88" w:rsidP="008D26D9">
      <w:pPr>
        <w:pStyle w:val="Heading1"/>
        <w:rPr>
          <w:color w:val="auto"/>
        </w:rPr>
      </w:pPr>
      <w:bookmarkStart w:id="30" w:name="_Toc16513275"/>
      <w:r w:rsidRPr="00A751B3">
        <w:rPr>
          <w:color w:val="auto"/>
        </w:rPr>
        <w:t>Outcome rates</w:t>
      </w:r>
      <w:r w:rsidR="009D3898">
        <w:rPr>
          <w:color w:val="auto"/>
        </w:rPr>
        <w:t>:</w:t>
      </w:r>
      <w:bookmarkEnd w:id="30"/>
    </w:p>
    <w:p w14:paraId="09812336" w14:textId="00866C65" w:rsidR="003439BE" w:rsidRDefault="00D75D88" w:rsidP="00D75D88">
      <w:pPr>
        <w:rPr>
          <w:sz w:val="18"/>
          <w:szCs w:val="18"/>
        </w:rPr>
      </w:pPr>
      <w:r w:rsidRPr="00D75D88">
        <w:rPr>
          <w:sz w:val="18"/>
          <w:szCs w:val="18"/>
        </w:rPr>
        <w:t xml:space="preserve"> From the </w:t>
      </w:r>
      <w:r w:rsidR="002F6400">
        <w:rPr>
          <w:sz w:val="18"/>
          <w:szCs w:val="18"/>
        </w:rPr>
        <w:t>most recent annual report year</w:t>
      </w:r>
      <w:r w:rsidR="00AD1CA8">
        <w:rPr>
          <w:sz w:val="18"/>
          <w:szCs w:val="18"/>
        </w:rPr>
        <w:t xml:space="preserve"> 201</w:t>
      </w:r>
      <w:r w:rsidR="000B5394">
        <w:rPr>
          <w:sz w:val="18"/>
          <w:szCs w:val="18"/>
        </w:rPr>
        <w:t>7</w:t>
      </w:r>
      <w:r w:rsidR="00AD1CA8">
        <w:rPr>
          <w:sz w:val="18"/>
          <w:szCs w:val="18"/>
        </w:rPr>
        <w:t xml:space="preserve">; </w:t>
      </w:r>
      <w:r w:rsidRPr="000B5394">
        <w:rPr>
          <w:b/>
          <w:sz w:val="18"/>
          <w:szCs w:val="18"/>
        </w:rPr>
        <w:t xml:space="preserve">Placement: </w:t>
      </w:r>
      <w:r w:rsidR="000B5394" w:rsidRPr="000B5394">
        <w:rPr>
          <w:b/>
          <w:sz w:val="18"/>
          <w:szCs w:val="18"/>
        </w:rPr>
        <w:t>100</w:t>
      </w:r>
      <w:r w:rsidRPr="000B5394">
        <w:rPr>
          <w:b/>
          <w:sz w:val="18"/>
          <w:szCs w:val="18"/>
        </w:rPr>
        <w:t>%</w:t>
      </w:r>
      <w:r w:rsidR="006A124A" w:rsidRPr="000B5394">
        <w:rPr>
          <w:b/>
          <w:sz w:val="18"/>
          <w:szCs w:val="18"/>
        </w:rPr>
        <w:t xml:space="preserve">   Completion: </w:t>
      </w:r>
      <w:r w:rsidR="003439BE" w:rsidRPr="000B5394">
        <w:rPr>
          <w:b/>
          <w:sz w:val="18"/>
          <w:szCs w:val="18"/>
        </w:rPr>
        <w:t>8</w:t>
      </w:r>
      <w:r w:rsidR="000B5394" w:rsidRPr="000B5394">
        <w:rPr>
          <w:b/>
          <w:sz w:val="18"/>
          <w:szCs w:val="18"/>
        </w:rPr>
        <w:t>3.3</w:t>
      </w:r>
      <w:r w:rsidR="006A124A" w:rsidRPr="000B5394">
        <w:rPr>
          <w:b/>
          <w:sz w:val="18"/>
          <w:szCs w:val="18"/>
        </w:rPr>
        <w:t xml:space="preserve">%   </w:t>
      </w:r>
      <w:r w:rsidR="003439BE" w:rsidRPr="000B5394">
        <w:rPr>
          <w:b/>
          <w:sz w:val="18"/>
          <w:szCs w:val="18"/>
        </w:rPr>
        <w:t xml:space="preserve">Licensure: </w:t>
      </w:r>
      <w:r w:rsidR="000B5394" w:rsidRPr="000B5394">
        <w:rPr>
          <w:b/>
          <w:sz w:val="18"/>
          <w:szCs w:val="18"/>
        </w:rPr>
        <w:t>100</w:t>
      </w:r>
      <w:r w:rsidR="003439BE" w:rsidRPr="000B5394">
        <w:rPr>
          <w:b/>
          <w:sz w:val="18"/>
          <w:szCs w:val="18"/>
        </w:rPr>
        <w:t>%</w:t>
      </w:r>
      <w:r w:rsidR="003439BE" w:rsidRPr="003439BE">
        <w:rPr>
          <w:sz w:val="18"/>
          <w:szCs w:val="18"/>
        </w:rPr>
        <w:t xml:space="preserve">   </w:t>
      </w:r>
    </w:p>
    <w:p w14:paraId="787D0084" w14:textId="1E41BF71" w:rsidR="009D3898" w:rsidRPr="002710D3" w:rsidRDefault="002F6400" w:rsidP="002710D3">
      <w:pPr>
        <w:pStyle w:val="Heading1"/>
        <w:rPr>
          <w:color w:val="auto"/>
        </w:rPr>
      </w:pPr>
      <w:bookmarkStart w:id="31" w:name="_Toc16513276"/>
      <w:r w:rsidRPr="00A751B3">
        <w:rPr>
          <w:color w:val="auto"/>
        </w:rPr>
        <w:lastRenderedPageBreak/>
        <w:t>Student Conduct Policy</w:t>
      </w:r>
      <w:r w:rsidR="009D3898">
        <w:rPr>
          <w:color w:val="auto"/>
        </w:rPr>
        <w:t>:</w:t>
      </w:r>
      <w:bookmarkEnd w:id="31"/>
    </w:p>
    <w:p w14:paraId="33721F14" w14:textId="0FBD339E" w:rsidR="002F6400" w:rsidRPr="002F6400" w:rsidRDefault="009D3898" w:rsidP="002F6400">
      <w:pPr>
        <w:rPr>
          <w:sz w:val="18"/>
          <w:szCs w:val="18"/>
        </w:rPr>
      </w:pPr>
      <w:r>
        <w:rPr>
          <w:sz w:val="18"/>
          <w:szCs w:val="18"/>
        </w:rPr>
        <w:t>Students, i</w:t>
      </w:r>
      <w:r w:rsidR="002F6400" w:rsidRPr="002F6400">
        <w:rPr>
          <w:sz w:val="18"/>
          <w:szCs w:val="18"/>
        </w:rPr>
        <w:t>nstructors and staff are expected to conduct themselves in a dignified and professional manner at all times. Discipline may be addressed by verbal reprimand</w:t>
      </w:r>
      <w:r>
        <w:rPr>
          <w:sz w:val="18"/>
          <w:szCs w:val="18"/>
        </w:rPr>
        <w:t>, written reprimand, suspension and/</w:t>
      </w:r>
      <w:r w:rsidR="002F6400" w:rsidRPr="002F6400">
        <w:rPr>
          <w:sz w:val="18"/>
          <w:szCs w:val="18"/>
        </w:rPr>
        <w:t>or termination for conduct that disrupts Bella Academy of Cosmetology operations or reflects unfavorably in any way upon Bella Academy of Cosmetology.</w:t>
      </w:r>
      <w:r w:rsidR="00C80654">
        <w:rPr>
          <w:sz w:val="18"/>
          <w:szCs w:val="18"/>
        </w:rPr>
        <w:t xml:space="preserve"> </w:t>
      </w:r>
      <w:r>
        <w:rPr>
          <w:sz w:val="18"/>
          <w:szCs w:val="18"/>
        </w:rPr>
        <w:t>A</w:t>
      </w:r>
      <w:r w:rsidR="002F6400" w:rsidRPr="002F6400">
        <w:rPr>
          <w:sz w:val="18"/>
          <w:szCs w:val="18"/>
        </w:rPr>
        <w:t xml:space="preserve"> student </w:t>
      </w:r>
      <w:r>
        <w:rPr>
          <w:sz w:val="18"/>
          <w:szCs w:val="18"/>
        </w:rPr>
        <w:t xml:space="preserve">who </w:t>
      </w:r>
      <w:r w:rsidR="002F6400" w:rsidRPr="002F6400">
        <w:rPr>
          <w:sz w:val="18"/>
          <w:szCs w:val="18"/>
        </w:rPr>
        <w:t>receives a suspension noti</w:t>
      </w:r>
      <w:r>
        <w:rPr>
          <w:sz w:val="18"/>
          <w:szCs w:val="18"/>
        </w:rPr>
        <w:t xml:space="preserve">ce (sent home) because of conduct </w:t>
      </w:r>
      <w:r w:rsidR="002F6400" w:rsidRPr="002F6400">
        <w:rPr>
          <w:sz w:val="18"/>
          <w:szCs w:val="18"/>
        </w:rPr>
        <w:t>will not be admitted back into Bella Academy of Cosmetology until Bella Academy of Cosmetology is</w:t>
      </w:r>
      <w:r>
        <w:rPr>
          <w:sz w:val="18"/>
          <w:szCs w:val="18"/>
        </w:rPr>
        <w:t xml:space="preserve"> assured</w:t>
      </w:r>
      <w:r w:rsidR="002F6400" w:rsidRPr="002F6400">
        <w:rPr>
          <w:sz w:val="18"/>
          <w:szCs w:val="18"/>
        </w:rPr>
        <w:t xml:space="preserve">, that such actions will not be repeated.  </w:t>
      </w:r>
      <w:r>
        <w:rPr>
          <w:sz w:val="18"/>
          <w:szCs w:val="18"/>
        </w:rPr>
        <w:t>A s</w:t>
      </w:r>
      <w:r w:rsidR="002F6400" w:rsidRPr="002F6400">
        <w:rPr>
          <w:sz w:val="18"/>
          <w:szCs w:val="18"/>
        </w:rPr>
        <w:t>econd</w:t>
      </w:r>
      <w:r>
        <w:rPr>
          <w:sz w:val="18"/>
          <w:szCs w:val="18"/>
        </w:rPr>
        <w:t xml:space="preserve"> suspension notice</w:t>
      </w:r>
      <w:r w:rsidR="002F6400" w:rsidRPr="002F6400">
        <w:rPr>
          <w:sz w:val="18"/>
          <w:szCs w:val="18"/>
        </w:rPr>
        <w:t xml:space="preserve"> may result in immediate termination of enrollment or employment.  </w:t>
      </w:r>
    </w:p>
    <w:p w14:paraId="0D10B151" w14:textId="5B5A0500" w:rsidR="009D3898" w:rsidRPr="002710D3" w:rsidRDefault="002F6400" w:rsidP="002710D3">
      <w:pPr>
        <w:pStyle w:val="Heading1"/>
        <w:rPr>
          <w:color w:val="auto"/>
        </w:rPr>
      </w:pPr>
      <w:bookmarkStart w:id="32" w:name="_Toc16513277"/>
      <w:r w:rsidRPr="00A751B3">
        <w:rPr>
          <w:color w:val="auto"/>
        </w:rPr>
        <w:t>Disciplinary Procedure</w:t>
      </w:r>
      <w:r w:rsidR="009D3898">
        <w:rPr>
          <w:color w:val="auto"/>
        </w:rPr>
        <w:t>:</w:t>
      </w:r>
      <w:bookmarkEnd w:id="32"/>
    </w:p>
    <w:p w14:paraId="546F26BF" w14:textId="77777777" w:rsidR="002F6400" w:rsidRPr="002F6400" w:rsidRDefault="002F6400" w:rsidP="002F6400">
      <w:pPr>
        <w:rPr>
          <w:sz w:val="18"/>
          <w:szCs w:val="18"/>
        </w:rPr>
      </w:pPr>
      <w:r w:rsidRPr="002F6400">
        <w:rPr>
          <w:sz w:val="18"/>
          <w:szCs w:val="18"/>
        </w:rPr>
        <w:t>The following is a list of incidents that will result in disciplinary action.  Disciplinary</w:t>
      </w:r>
      <w:r w:rsidR="001C0431">
        <w:rPr>
          <w:sz w:val="18"/>
          <w:szCs w:val="18"/>
        </w:rPr>
        <w:t xml:space="preserve"> action will include 1) Verbal warning for 1st incident</w:t>
      </w:r>
      <w:r w:rsidRPr="002F6400">
        <w:rPr>
          <w:sz w:val="18"/>
          <w:szCs w:val="18"/>
        </w:rPr>
        <w:t>; 2)</w:t>
      </w:r>
      <w:r w:rsidR="001C0431">
        <w:rPr>
          <w:sz w:val="18"/>
          <w:szCs w:val="18"/>
        </w:rPr>
        <w:t xml:space="preserve"> Written w</w:t>
      </w:r>
      <w:r w:rsidR="008A3AB4">
        <w:rPr>
          <w:sz w:val="18"/>
          <w:szCs w:val="18"/>
        </w:rPr>
        <w:t>arning for 2nd incident</w:t>
      </w:r>
      <w:r w:rsidRPr="002F6400">
        <w:rPr>
          <w:sz w:val="18"/>
          <w:szCs w:val="18"/>
        </w:rPr>
        <w:t>; 3) Suspensio</w:t>
      </w:r>
      <w:r w:rsidR="001C0431">
        <w:rPr>
          <w:sz w:val="18"/>
          <w:szCs w:val="18"/>
        </w:rPr>
        <w:t>n or Termination for 3rd incident</w:t>
      </w:r>
      <w:r w:rsidRPr="002F6400">
        <w:rPr>
          <w:sz w:val="18"/>
          <w:szCs w:val="18"/>
        </w:rPr>
        <w:t>:</w:t>
      </w:r>
    </w:p>
    <w:p w14:paraId="472E61AD" w14:textId="77777777" w:rsidR="002F6400" w:rsidRPr="002F6400" w:rsidRDefault="002F6400" w:rsidP="002F6400">
      <w:pPr>
        <w:rPr>
          <w:sz w:val="18"/>
          <w:szCs w:val="18"/>
        </w:rPr>
      </w:pPr>
      <w:r w:rsidRPr="002F6400">
        <w:rPr>
          <w:sz w:val="18"/>
          <w:szCs w:val="18"/>
        </w:rPr>
        <w:t>•</w:t>
      </w:r>
      <w:r w:rsidRPr="002F6400">
        <w:rPr>
          <w:sz w:val="18"/>
          <w:szCs w:val="18"/>
        </w:rPr>
        <w:tab/>
        <w:t>Use of cell phone while clocked in and accruing hours</w:t>
      </w:r>
      <w:r w:rsidR="001C0431">
        <w:rPr>
          <w:sz w:val="18"/>
          <w:szCs w:val="18"/>
        </w:rPr>
        <w:t>.</w:t>
      </w:r>
    </w:p>
    <w:p w14:paraId="59660017" w14:textId="77777777" w:rsidR="002F6400" w:rsidRPr="002F6400" w:rsidRDefault="001C0431" w:rsidP="002F6400">
      <w:pPr>
        <w:rPr>
          <w:sz w:val="18"/>
          <w:szCs w:val="18"/>
        </w:rPr>
      </w:pPr>
      <w:r>
        <w:rPr>
          <w:sz w:val="18"/>
          <w:szCs w:val="18"/>
        </w:rPr>
        <w:t>•</w:t>
      </w:r>
      <w:r>
        <w:rPr>
          <w:sz w:val="18"/>
          <w:szCs w:val="18"/>
        </w:rPr>
        <w:tab/>
        <w:t>Use of obscene, vulgar</w:t>
      </w:r>
      <w:r w:rsidR="002F6400" w:rsidRPr="002F6400">
        <w:rPr>
          <w:sz w:val="18"/>
          <w:szCs w:val="18"/>
        </w:rPr>
        <w:t xml:space="preserve"> or profane language. </w:t>
      </w:r>
    </w:p>
    <w:p w14:paraId="391E4ED1" w14:textId="77777777" w:rsidR="002F6400" w:rsidRPr="002F6400" w:rsidRDefault="002F6400" w:rsidP="002F6400">
      <w:pPr>
        <w:rPr>
          <w:sz w:val="18"/>
          <w:szCs w:val="18"/>
        </w:rPr>
      </w:pPr>
      <w:r w:rsidRPr="002F6400">
        <w:rPr>
          <w:sz w:val="18"/>
          <w:szCs w:val="18"/>
        </w:rPr>
        <w:t>•</w:t>
      </w:r>
      <w:r w:rsidRPr="002F6400">
        <w:rPr>
          <w:sz w:val="18"/>
          <w:szCs w:val="18"/>
        </w:rPr>
        <w:tab/>
        <w:t xml:space="preserve">Clocking in or out for other students. </w:t>
      </w:r>
    </w:p>
    <w:p w14:paraId="5AC2874F" w14:textId="16E6B4EE" w:rsidR="002F6400" w:rsidRPr="002F6400" w:rsidRDefault="002F6400" w:rsidP="002F6400">
      <w:pPr>
        <w:rPr>
          <w:sz w:val="18"/>
          <w:szCs w:val="18"/>
        </w:rPr>
      </w:pPr>
      <w:r w:rsidRPr="002F6400">
        <w:rPr>
          <w:sz w:val="18"/>
          <w:szCs w:val="18"/>
        </w:rPr>
        <w:t>•</w:t>
      </w:r>
      <w:r w:rsidRPr="002F6400">
        <w:rPr>
          <w:sz w:val="18"/>
          <w:szCs w:val="18"/>
        </w:rPr>
        <w:tab/>
        <w:t xml:space="preserve">Causing dissent among staff or students including, but not limited to, bullying, malicious gossip, physical or verbal </w:t>
      </w:r>
      <w:r w:rsidR="00EE140E" w:rsidRPr="002F6400">
        <w:rPr>
          <w:sz w:val="18"/>
          <w:szCs w:val="18"/>
        </w:rPr>
        <w:t>abuse. *</w:t>
      </w:r>
      <w:r w:rsidRPr="002F6400">
        <w:rPr>
          <w:sz w:val="18"/>
          <w:szCs w:val="18"/>
        </w:rPr>
        <w:t xml:space="preserve">   </w:t>
      </w:r>
    </w:p>
    <w:p w14:paraId="73CDC44D" w14:textId="09BA4CF0" w:rsidR="002F6400" w:rsidRPr="002F6400" w:rsidRDefault="002F6400" w:rsidP="002F6400">
      <w:pPr>
        <w:rPr>
          <w:sz w:val="18"/>
          <w:szCs w:val="18"/>
        </w:rPr>
      </w:pPr>
      <w:r w:rsidRPr="002F6400">
        <w:rPr>
          <w:sz w:val="18"/>
          <w:szCs w:val="18"/>
        </w:rPr>
        <w:t>•</w:t>
      </w:r>
      <w:r w:rsidRPr="002F6400">
        <w:rPr>
          <w:sz w:val="18"/>
          <w:szCs w:val="18"/>
        </w:rPr>
        <w:tab/>
        <w:t xml:space="preserve">Immoral, improper, or unprofessional </w:t>
      </w:r>
      <w:r w:rsidR="00EE140E" w:rsidRPr="002F6400">
        <w:rPr>
          <w:sz w:val="18"/>
          <w:szCs w:val="18"/>
        </w:rPr>
        <w:t>conduct. *</w:t>
      </w:r>
      <w:r w:rsidRPr="002F6400">
        <w:rPr>
          <w:sz w:val="18"/>
          <w:szCs w:val="18"/>
        </w:rPr>
        <w:t xml:space="preserve">  </w:t>
      </w:r>
    </w:p>
    <w:p w14:paraId="37F0BFAD" w14:textId="4750051A" w:rsidR="002F6400" w:rsidRPr="002F6400" w:rsidRDefault="001C0431" w:rsidP="002F6400">
      <w:pPr>
        <w:rPr>
          <w:sz w:val="18"/>
          <w:szCs w:val="18"/>
        </w:rPr>
      </w:pPr>
      <w:r>
        <w:rPr>
          <w:sz w:val="18"/>
          <w:szCs w:val="18"/>
        </w:rPr>
        <w:t>•</w:t>
      </w:r>
      <w:r>
        <w:rPr>
          <w:sz w:val="18"/>
          <w:szCs w:val="18"/>
        </w:rPr>
        <w:tab/>
        <w:t>Refusing to provide services</w:t>
      </w:r>
      <w:r w:rsidR="002F6400" w:rsidRPr="002F6400">
        <w:rPr>
          <w:sz w:val="18"/>
          <w:szCs w:val="18"/>
        </w:rPr>
        <w:t xml:space="preserve"> or </w:t>
      </w:r>
      <w:r>
        <w:rPr>
          <w:sz w:val="18"/>
          <w:szCs w:val="18"/>
        </w:rPr>
        <w:t xml:space="preserve">being </w:t>
      </w:r>
      <w:r w:rsidR="002F6400" w:rsidRPr="002F6400">
        <w:rPr>
          <w:sz w:val="18"/>
          <w:szCs w:val="18"/>
        </w:rPr>
        <w:t xml:space="preserve">disrespectful to </w:t>
      </w:r>
      <w:r w:rsidR="00EE140E" w:rsidRPr="002F6400">
        <w:rPr>
          <w:sz w:val="18"/>
          <w:szCs w:val="18"/>
        </w:rPr>
        <w:t>clients. *</w:t>
      </w:r>
      <w:r w:rsidR="002F6400" w:rsidRPr="002F6400">
        <w:rPr>
          <w:sz w:val="18"/>
          <w:szCs w:val="18"/>
        </w:rPr>
        <w:t xml:space="preserve"> </w:t>
      </w:r>
    </w:p>
    <w:p w14:paraId="29F61382" w14:textId="0A2CCC63" w:rsidR="002F6400" w:rsidRPr="002F6400" w:rsidRDefault="002F6400" w:rsidP="002F6400">
      <w:pPr>
        <w:rPr>
          <w:sz w:val="18"/>
          <w:szCs w:val="18"/>
        </w:rPr>
      </w:pPr>
      <w:r w:rsidRPr="002F6400">
        <w:rPr>
          <w:sz w:val="18"/>
          <w:szCs w:val="18"/>
        </w:rPr>
        <w:t>•</w:t>
      </w:r>
      <w:r w:rsidRPr="002F6400">
        <w:rPr>
          <w:sz w:val="18"/>
          <w:szCs w:val="18"/>
        </w:rPr>
        <w:tab/>
        <w:t xml:space="preserve">Breach of </w:t>
      </w:r>
      <w:r w:rsidR="00EE140E" w:rsidRPr="002F6400">
        <w:rPr>
          <w:sz w:val="18"/>
          <w:szCs w:val="18"/>
        </w:rPr>
        <w:t>Confidentiality. *</w:t>
      </w:r>
      <w:r w:rsidRPr="002F6400">
        <w:rPr>
          <w:sz w:val="18"/>
          <w:szCs w:val="18"/>
        </w:rPr>
        <w:t xml:space="preserve">  </w:t>
      </w:r>
    </w:p>
    <w:p w14:paraId="60573CE3" w14:textId="4CB76ABF" w:rsidR="002F6400" w:rsidRPr="002F6400" w:rsidRDefault="001C0431" w:rsidP="002F6400">
      <w:pPr>
        <w:rPr>
          <w:sz w:val="18"/>
          <w:szCs w:val="18"/>
        </w:rPr>
      </w:pPr>
      <w:r>
        <w:rPr>
          <w:sz w:val="18"/>
          <w:szCs w:val="18"/>
        </w:rPr>
        <w:t>•</w:t>
      </w:r>
      <w:r>
        <w:rPr>
          <w:sz w:val="18"/>
          <w:szCs w:val="18"/>
        </w:rPr>
        <w:tab/>
        <w:t>Disrespect to i</w:t>
      </w:r>
      <w:r w:rsidR="002F6400" w:rsidRPr="002F6400">
        <w:rPr>
          <w:sz w:val="18"/>
          <w:szCs w:val="18"/>
        </w:rPr>
        <w:t xml:space="preserve">nstructors or staff of Bella Academy of </w:t>
      </w:r>
      <w:r w:rsidR="00EE140E" w:rsidRPr="002F6400">
        <w:rPr>
          <w:sz w:val="18"/>
          <w:szCs w:val="18"/>
        </w:rPr>
        <w:t>Cosmetology. *</w:t>
      </w:r>
      <w:r w:rsidR="002F6400" w:rsidRPr="002F6400">
        <w:rPr>
          <w:sz w:val="18"/>
          <w:szCs w:val="18"/>
        </w:rPr>
        <w:t xml:space="preserve"> </w:t>
      </w:r>
    </w:p>
    <w:p w14:paraId="0DC7C86E" w14:textId="77777777" w:rsidR="002F6400" w:rsidRPr="002F6400" w:rsidRDefault="002F6400" w:rsidP="002F6400">
      <w:pPr>
        <w:rPr>
          <w:sz w:val="18"/>
          <w:szCs w:val="18"/>
        </w:rPr>
      </w:pPr>
      <w:r w:rsidRPr="002F6400">
        <w:rPr>
          <w:sz w:val="18"/>
          <w:szCs w:val="18"/>
        </w:rPr>
        <w:t>The following is a list of incidents that are causes for immediate termination:</w:t>
      </w:r>
    </w:p>
    <w:p w14:paraId="4460D005" w14:textId="77777777" w:rsidR="002F6400" w:rsidRPr="002F6400" w:rsidRDefault="002F6400" w:rsidP="002F6400">
      <w:pPr>
        <w:rPr>
          <w:sz w:val="18"/>
          <w:szCs w:val="18"/>
        </w:rPr>
      </w:pPr>
      <w:r w:rsidRPr="002F6400">
        <w:rPr>
          <w:sz w:val="18"/>
          <w:szCs w:val="18"/>
        </w:rPr>
        <w:t>•</w:t>
      </w:r>
      <w:r w:rsidRPr="002F6400">
        <w:rPr>
          <w:sz w:val="18"/>
          <w:szCs w:val="18"/>
        </w:rPr>
        <w:tab/>
        <w:t xml:space="preserve">Stealing from Bella </w:t>
      </w:r>
      <w:r w:rsidR="001C0431">
        <w:rPr>
          <w:sz w:val="18"/>
          <w:szCs w:val="18"/>
        </w:rPr>
        <w:t>Academy of Cosmetology, patrons</w:t>
      </w:r>
      <w:r w:rsidRPr="002F6400">
        <w:rPr>
          <w:sz w:val="18"/>
          <w:szCs w:val="18"/>
        </w:rPr>
        <w:t xml:space="preserve"> or other students.</w:t>
      </w:r>
    </w:p>
    <w:p w14:paraId="51192229" w14:textId="77777777" w:rsidR="002F6400" w:rsidRPr="002F6400" w:rsidRDefault="001C0431" w:rsidP="002F6400">
      <w:pPr>
        <w:rPr>
          <w:sz w:val="18"/>
          <w:szCs w:val="18"/>
        </w:rPr>
      </w:pPr>
      <w:r>
        <w:rPr>
          <w:sz w:val="18"/>
          <w:szCs w:val="18"/>
        </w:rPr>
        <w:t>•</w:t>
      </w:r>
      <w:r>
        <w:rPr>
          <w:sz w:val="18"/>
          <w:szCs w:val="18"/>
        </w:rPr>
        <w:tab/>
        <w:t>Cheating, dishonesty</w:t>
      </w:r>
      <w:r w:rsidR="002F6400" w:rsidRPr="002F6400">
        <w:rPr>
          <w:sz w:val="18"/>
          <w:szCs w:val="18"/>
        </w:rPr>
        <w:t xml:space="preserve"> or falsification of records.</w:t>
      </w:r>
    </w:p>
    <w:p w14:paraId="4C4070A3" w14:textId="77777777" w:rsidR="002F6400" w:rsidRDefault="002F6400" w:rsidP="002F6400">
      <w:pPr>
        <w:rPr>
          <w:sz w:val="18"/>
          <w:szCs w:val="18"/>
        </w:rPr>
      </w:pPr>
      <w:r w:rsidRPr="002F6400">
        <w:rPr>
          <w:sz w:val="18"/>
          <w:szCs w:val="18"/>
        </w:rPr>
        <w:t>*Where noted, first occurrence may result in immediate termination.</w:t>
      </w:r>
    </w:p>
    <w:p w14:paraId="5F2DECB6" w14:textId="77777777" w:rsidR="002F6400" w:rsidRPr="002F6400" w:rsidRDefault="002F6400" w:rsidP="002F6400">
      <w:pPr>
        <w:rPr>
          <w:sz w:val="18"/>
          <w:szCs w:val="18"/>
        </w:rPr>
      </w:pPr>
      <w:r w:rsidRPr="002F6400">
        <w:rPr>
          <w:sz w:val="18"/>
          <w:szCs w:val="18"/>
        </w:rPr>
        <w:t>Conditions for Re-entrance after dismissal due to Unsatisfactory Conduct:</w:t>
      </w:r>
    </w:p>
    <w:p w14:paraId="7FDEF79A" w14:textId="77777777" w:rsidR="002F6400" w:rsidRDefault="002F6400" w:rsidP="00D75D88">
      <w:pPr>
        <w:rPr>
          <w:sz w:val="18"/>
          <w:szCs w:val="18"/>
        </w:rPr>
      </w:pPr>
      <w:r w:rsidRPr="002F6400">
        <w:rPr>
          <w:sz w:val="18"/>
          <w:szCs w:val="18"/>
        </w:rPr>
        <w:t>Students who are terminated for non-conformance to Bella Academy of Cosmetology policy and procedures may appeal the termination. The student must submit a written appeal to Bella Academy of Cosmetology, along with any supporting documentation and reasons why the</w:t>
      </w:r>
      <w:r w:rsidR="001C0431">
        <w:rPr>
          <w:sz w:val="18"/>
          <w:szCs w:val="18"/>
        </w:rPr>
        <w:t xml:space="preserve"> termination should be reversed</w:t>
      </w:r>
      <w:r w:rsidRPr="002F6400">
        <w:rPr>
          <w:sz w:val="18"/>
          <w:szCs w:val="18"/>
        </w:rPr>
        <w:t xml:space="preserve"> and a request for a re-evaluation based on the evidence submitted. The appeal must be received by Bella Academy of Cosmetology within five (5) class days of the termination. Should a student fail to appeal within the allotted time</w:t>
      </w:r>
      <w:r w:rsidR="001C0431">
        <w:rPr>
          <w:sz w:val="18"/>
          <w:szCs w:val="18"/>
        </w:rPr>
        <w:t>,</w:t>
      </w:r>
      <w:r w:rsidRPr="002F6400">
        <w:rPr>
          <w:sz w:val="18"/>
          <w:szCs w:val="18"/>
        </w:rPr>
        <w:t xml:space="preserve"> the decision to terminate is final. Should a student receive</w:t>
      </w:r>
      <w:r w:rsidR="001C0431">
        <w:rPr>
          <w:sz w:val="18"/>
          <w:szCs w:val="18"/>
        </w:rPr>
        <w:t xml:space="preserve"> favorable results upon </w:t>
      </w:r>
      <w:r w:rsidRPr="002F6400">
        <w:rPr>
          <w:sz w:val="18"/>
          <w:szCs w:val="18"/>
        </w:rPr>
        <w:t>appeal and Bella Academy of Cosmetology is assured the violations of its policy and procedures would not continue</w:t>
      </w:r>
      <w:r w:rsidR="001C0431">
        <w:rPr>
          <w:sz w:val="18"/>
          <w:szCs w:val="18"/>
        </w:rPr>
        <w:t>,</w:t>
      </w:r>
      <w:r w:rsidRPr="002F6400">
        <w:rPr>
          <w:sz w:val="18"/>
          <w:szCs w:val="18"/>
        </w:rPr>
        <w:t xml:space="preserve"> t</w:t>
      </w:r>
      <w:r w:rsidR="001C0431">
        <w:rPr>
          <w:sz w:val="18"/>
          <w:szCs w:val="18"/>
        </w:rPr>
        <w:t>he student will be</w:t>
      </w:r>
      <w:r w:rsidRPr="002F6400">
        <w:rPr>
          <w:sz w:val="18"/>
          <w:szCs w:val="18"/>
        </w:rPr>
        <w:t xml:space="preserve"> re-entered in the course.</w:t>
      </w:r>
    </w:p>
    <w:p w14:paraId="012F8458" w14:textId="77777777" w:rsidR="006959B5" w:rsidRPr="00E56BA3" w:rsidRDefault="006959B5" w:rsidP="00E56BA3">
      <w:pPr>
        <w:pStyle w:val="Heading1"/>
        <w:rPr>
          <w:color w:val="auto"/>
        </w:rPr>
      </w:pPr>
      <w:bookmarkStart w:id="33" w:name="_Toc16513278"/>
      <w:r w:rsidRPr="00E56BA3">
        <w:rPr>
          <w:color w:val="auto"/>
        </w:rPr>
        <w:t>Non-Discrimination Policy</w:t>
      </w:r>
      <w:bookmarkEnd w:id="33"/>
    </w:p>
    <w:p w14:paraId="4E87D183" w14:textId="16F4CBC2" w:rsidR="006959B5" w:rsidRDefault="006959B5" w:rsidP="006959B5">
      <w:pPr>
        <w:rPr>
          <w:sz w:val="18"/>
          <w:szCs w:val="18"/>
        </w:rPr>
      </w:pPr>
      <w:r w:rsidRPr="006959B5">
        <w:rPr>
          <w:sz w:val="18"/>
          <w:szCs w:val="18"/>
        </w:rPr>
        <w:t xml:space="preserve">Bella Academy of Cosmetology admits students of any age, sex, race, marital status, religion, color, national and ethnic origin, creed or political affiliation to all the rights, privileges, programs, and activities generally accorded or made available to students at the school. It does not discriminate on the basis of age, sex, race, marital status, religion, color, national and ethnic origin, creed or political affiliation in administration of its educational policies, admissions policies, financial aid programs and other school-administered programs. Inquiries concerning compliance with Title VI of the Civil Rights Act of 1964, Title IX of the Education Amendments of 1972 and Section 504 of the Rehabilitation Act of 1973 regarding activities relating to ensuring non-discrimination in the admission and treatment of students, curriculum and course offerings, student policies, services and activities relating to ensuring non-discrimination in employment policies and practices may be directed to the Director of </w:t>
      </w:r>
      <w:r w:rsidRPr="006959B5">
        <w:rPr>
          <w:sz w:val="18"/>
          <w:szCs w:val="18"/>
        </w:rPr>
        <w:lastRenderedPageBreak/>
        <w:t>School. The Academy does not recruit students already attending or enrolled at another school offering similar programs of study. All prospective applicants (new, transfer students, and students requesting re-entry) must meet with an Academy representative.</w:t>
      </w:r>
    </w:p>
    <w:p w14:paraId="223F1D44" w14:textId="7A4FAAA2" w:rsidR="00D639BD" w:rsidRPr="002F6400" w:rsidRDefault="00D639BD" w:rsidP="008D26D9">
      <w:pPr>
        <w:pStyle w:val="Heading1"/>
      </w:pPr>
      <w:bookmarkStart w:id="34" w:name="_Toc16513280"/>
      <w:r w:rsidRPr="00A751B3">
        <w:rPr>
          <w:color w:val="auto"/>
        </w:rPr>
        <w:t>A Cosmetology</w:t>
      </w:r>
      <w:r w:rsidR="00F46F11">
        <w:rPr>
          <w:color w:val="auto"/>
        </w:rPr>
        <w:t xml:space="preserve"> Practitioner</w:t>
      </w:r>
      <w:r w:rsidRPr="00A751B3">
        <w:rPr>
          <w:color w:val="auto"/>
        </w:rPr>
        <w:t>, Barbering Career</w:t>
      </w:r>
      <w:r w:rsidR="001C0431">
        <w:rPr>
          <w:color w:val="auto"/>
        </w:rPr>
        <w:t>:</w:t>
      </w:r>
      <w:bookmarkEnd w:id="34"/>
    </w:p>
    <w:p w14:paraId="1BACB299" w14:textId="2E96F6D1" w:rsidR="00104083" w:rsidRDefault="00D639BD" w:rsidP="00D639BD">
      <w:pPr>
        <w:rPr>
          <w:sz w:val="18"/>
          <w:szCs w:val="18"/>
        </w:rPr>
      </w:pPr>
      <w:r w:rsidRPr="00D639BD">
        <w:rPr>
          <w:sz w:val="18"/>
          <w:szCs w:val="18"/>
        </w:rPr>
        <w:t>There are many opportunities open to licensed cosmetologists. Bella Academy of Cosmetology prepares all graduates for the licensing exam and entry</w:t>
      </w:r>
      <w:r w:rsidR="004B1237">
        <w:rPr>
          <w:sz w:val="18"/>
          <w:szCs w:val="18"/>
        </w:rPr>
        <w:t xml:space="preserve"> level positions in hair salons</w:t>
      </w:r>
      <w:r w:rsidRPr="00D639BD">
        <w:rPr>
          <w:sz w:val="18"/>
          <w:szCs w:val="18"/>
        </w:rPr>
        <w:t xml:space="preserve"> and spa salons. Additional industry experience could lead to employment in management,</w:t>
      </w:r>
      <w:r w:rsidR="004B1237">
        <w:rPr>
          <w:sz w:val="18"/>
          <w:szCs w:val="18"/>
        </w:rPr>
        <w:t xml:space="preserve"> as </w:t>
      </w:r>
      <w:r w:rsidRPr="00D639BD">
        <w:rPr>
          <w:sz w:val="18"/>
          <w:szCs w:val="18"/>
        </w:rPr>
        <w:t>product knowledge trainers, manufacturer/distribution sales consultants, platform arti</w:t>
      </w:r>
      <w:r w:rsidR="004B1237">
        <w:rPr>
          <w:sz w:val="18"/>
          <w:szCs w:val="18"/>
        </w:rPr>
        <w:t>sts, sales associates, educators</w:t>
      </w:r>
      <w:r w:rsidRPr="00D639BD">
        <w:rPr>
          <w:sz w:val="18"/>
          <w:szCs w:val="18"/>
        </w:rPr>
        <w:t>, regional representatives for corporate chain salons/cosmetology schools, as well as salon and school owners.</w:t>
      </w:r>
    </w:p>
    <w:p w14:paraId="7813854B" w14:textId="77777777" w:rsidR="00320C03" w:rsidRPr="002D64F8" w:rsidRDefault="00320C03" w:rsidP="0067585D">
      <w:pPr>
        <w:pStyle w:val="Subtitle"/>
        <w:rPr>
          <w:rFonts w:asciiTheme="majorHAnsi" w:hAnsiTheme="majorHAnsi"/>
          <w:color w:val="auto"/>
          <w:sz w:val="32"/>
          <w:szCs w:val="32"/>
        </w:rPr>
      </w:pPr>
      <w:bookmarkStart w:id="35" w:name="_Toc16513281"/>
      <w:r w:rsidRPr="002D64F8">
        <w:rPr>
          <w:rStyle w:val="Heading1Char"/>
          <w:color w:val="auto"/>
        </w:rPr>
        <w:t>Required Level of Achievement</w:t>
      </w:r>
      <w:bookmarkEnd w:id="35"/>
      <w:r w:rsidRPr="002D64F8">
        <w:rPr>
          <w:rFonts w:asciiTheme="majorHAnsi" w:hAnsiTheme="majorHAnsi"/>
          <w:color w:val="auto"/>
          <w:sz w:val="32"/>
          <w:szCs w:val="32"/>
        </w:rPr>
        <w:t xml:space="preserve"> (All Courses):</w:t>
      </w:r>
    </w:p>
    <w:p w14:paraId="1FED7F77" w14:textId="77777777" w:rsidR="0023050E" w:rsidRPr="0023050E" w:rsidRDefault="00320C03" w:rsidP="0023050E">
      <w:pPr>
        <w:rPr>
          <w:sz w:val="18"/>
          <w:szCs w:val="18"/>
        </w:rPr>
      </w:pPr>
      <w:r w:rsidRPr="00320C03">
        <w:rPr>
          <w:sz w:val="18"/>
          <w:szCs w:val="18"/>
        </w:rPr>
        <w:t>The student should successfully complete a written exam with a grade of 80% or higher.  The student will also be evaluated on classroom and service techniques.  These</w:t>
      </w:r>
      <w:r w:rsidR="002D64F8">
        <w:rPr>
          <w:sz w:val="18"/>
          <w:szCs w:val="18"/>
        </w:rPr>
        <w:t xml:space="preserve"> evaluations will be graded at an 80% or higher achievement level</w:t>
      </w:r>
      <w:r w:rsidRPr="00320C03">
        <w:rPr>
          <w:sz w:val="18"/>
          <w:szCs w:val="18"/>
        </w:rPr>
        <w:t>.</w:t>
      </w:r>
      <w:r w:rsidR="0023050E">
        <w:rPr>
          <w:sz w:val="18"/>
          <w:szCs w:val="18"/>
        </w:rPr>
        <w:t xml:space="preserve"> </w:t>
      </w:r>
      <w:r w:rsidRPr="00320C03">
        <w:rPr>
          <w:sz w:val="18"/>
          <w:szCs w:val="18"/>
        </w:rPr>
        <w:t>Course</w:t>
      </w:r>
      <w:r w:rsidR="002D64F8">
        <w:rPr>
          <w:sz w:val="18"/>
          <w:szCs w:val="18"/>
        </w:rPr>
        <w:t>s</w:t>
      </w:r>
      <w:r w:rsidRPr="00320C03">
        <w:rPr>
          <w:sz w:val="18"/>
          <w:szCs w:val="18"/>
        </w:rPr>
        <w:t xml:space="preserve"> of study will be comprised of different levels of learning, much like traditional methods of higher education.  Each student begins at a freshman level and progresses through each level until completion as a senior.  Career training at Bella Academy of Cosmetology consists of theory, as w</w:t>
      </w:r>
      <w:r w:rsidR="0023050E">
        <w:rPr>
          <w:sz w:val="18"/>
          <w:szCs w:val="18"/>
        </w:rPr>
        <w:t xml:space="preserve">ell as practical instruction.  </w:t>
      </w:r>
      <w:r w:rsidRPr="00320C03">
        <w:rPr>
          <w:sz w:val="18"/>
          <w:szCs w:val="18"/>
        </w:rPr>
        <w:t>The theory portion of instruction will be integrated throughout every level of learning and will be comprised of principles and procedures used in cosmetology.  In a classroom setting, the theory of the subject matter is introduced, as well as put into practice on mann</w:t>
      </w:r>
      <w:r w:rsidR="002D64F8">
        <w:rPr>
          <w:sz w:val="18"/>
          <w:szCs w:val="18"/>
        </w:rPr>
        <w:t>equins, students</w:t>
      </w:r>
      <w:r w:rsidR="0023050E">
        <w:rPr>
          <w:sz w:val="18"/>
          <w:szCs w:val="18"/>
        </w:rPr>
        <w:t xml:space="preserve"> and models.  </w:t>
      </w:r>
      <w:r w:rsidRPr="00320C03">
        <w:rPr>
          <w:sz w:val="18"/>
          <w:szCs w:val="18"/>
        </w:rPr>
        <w:t>When the</w:t>
      </w:r>
      <w:r w:rsidR="00212965">
        <w:rPr>
          <w:sz w:val="18"/>
          <w:szCs w:val="18"/>
        </w:rPr>
        <w:t xml:space="preserve"> </w:t>
      </w:r>
      <w:r w:rsidR="002D64F8">
        <w:rPr>
          <w:sz w:val="18"/>
          <w:szCs w:val="18"/>
        </w:rPr>
        <w:t>student is ready to apply the</w:t>
      </w:r>
      <w:r w:rsidRPr="00320C03">
        <w:rPr>
          <w:sz w:val="18"/>
          <w:szCs w:val="18"/>
        </w:rPr>
        <w:t xml:space="preserve"> knowledge in a professional setting, the student will be scheduled for the clinic floor.  Here, actual clients will receive the professional se</w:t>
      </w:r>
      <w:r w:rsidR="00212965">
        <w:rPr>
          <w:sz w:val="18"/>
          <w:szCs w:val="18"/>
        </w:rPr>
        <w:t>rvices from our students as the students</w:t>
      </w:r>
      <w:r w:rsidRPr="00320C03">
        <w:rPr>
          <w:sz w:val="18"/>
          <w:szCs w:val="18"/>
        </w:rPr>
        <w:t xml:space="preserve"> gain “hands on” experien</w:t>
      </w:r>
      <w:r w:rsidR="002D64F8">
        <w:rPr>
          <w:sz w:val="18"/>
          <w:szCs w:val="18"/>
        </w:rPr>
        <w:t>ce</w:t>
      </w:r>
      <w:r w:rsidRPr="00320C03">
        <w:rPr>
          <w:sz w:val="18"/>
          <w:szCs w:val="18"/>
        </w:rPr>
        <w:t xml:space="preserve">.  </w:t>
      </w:r>
    </w:p>
    <w:p w14:paraId="295171E8" w14:textId="1A91D7D1" w:rsidR="0023050E" w:rsidRPr="0023050E" w:rsidRDefault="00DE49C5" w:rsidP="0023050E">
      <w:pPr>
        <w:rPr>
          <w:sz w:val="18"/>
          <w:szCs w:val="18"/>
        </w:rPr>
      </w:pPr>
      <w:r>
        <w:rPr>
          <w:sz w:val="18"/>
          <w:szCs w:val="18"/>
        </w:rPr>
        <w:t>Performance objectives:</w:t>
      </w:r>
      <w:r w:rsidR="00C80654">
        <w:rPr>
          <w:sz w:val="18"/>
          <w:szCs w:val="18"/>
        </w:rPr>
        <w:t xml:space="preserve"> </w:t>
      </w:r>
      <w:r w:rsidR="0023050E" w:rsidRPr="0023050E">
        <w:rPr>
          <w:sz w:val="18"/>
          <w:szCs w:val="18"/>
        </w:rPr>
        <w:t xml:space="preserve">Upon completion of the Barbering course, the student will have knowledge in the following subjects: </w:t>
      </w:r>
    </w:p>
    <w:p w14:paraId="348B9D56" w14:textId="77777777" w:rsidR="0023050E" w:rsidRPr="0023050E" w:rsidRDefault="0023050E" w:rsidP="0023050E">
      <w:pPr>
        <w:rPr>
          <w:sz w:val="18"/>
          <w:szCs w:val="18"/>
        </w:rPr>
      </w:pPr>
      <w:r w:rsidRPr="0023050E">
        <w:rPr>
          <w:sz w:val="18"/>
          <w:szCs w:val="18"/>
        </w:rPr>
        <w:t>•</w:t>
      </w:r>
      <w:r w:rsidRPr="0023050E">
        <w:rPr>
          <w:sz w:val="18"/>
          <w:szCs w:val="18"/>
        </w:rPr>
        <w:tab/>
        <w:t xml:space="preserve">        Bacteriology and Safety and Sanitation/Sterilization</w:t>
      </w:r>
    </w:p>
    <w:p w14:paraId="6B1FADBA" w14:textId="77777777" w:rsidR="0023050E" w:rsidRPr="0023050E" w:rsidRDefault="0023050E" w:rsidP="0023050E">
      <w:pPr>
        <w:rPr>
          <w:sz w:val="18"/>
          <w:szCs w:val="18"/>
        </w:rPr>
      </w:pPr>
      <w:r w:rsidRPr="0023050E">
        <w:rPr>
          <w:sz w:val="18"/>
          <w:szCs w:val="18"/>
        </w:rPr>
        <w:t>•</w:t>
      </w:r>
      <w:r w:rsidRPr="0023050E">
        <w:rPr>
          <w:sz w:val="18"/>
          <w:szCs w:val="18"/>
        </w:rPr>
        <w:tab/>
        <w:t xml:space="preserve">        Tools and Equipment</w:t>
      </w:r>
    </w:p>
    <w:p w14:paraId="3958AF55" w14:textId="77777777" w:rsidR="0023050E" w:rsidRPr="0023050E" w:rsidRDefault="0023050E" w:rsidP="0023050E">
      <w:pPr>
        <w:rPr>
          <w:sz w:val="18"/>
          <w:szCs w:val="18"/>
        </w:rPr>
      </w:pPr>
      <w:r w:rsidRPr="0023050E">
        <w:rPr>
          <w:sz w:val="18"/>
          <w:szCs w:val="18"/>
        </w:rPr>
        <w:t>•</w:t>
      </w:r>
      <w:r w:rsidRPr="0023050E">
        <w:rPr>
          <w:sz w:val="18"/>
          <w:szCs w:val="18"/>
        </w:rPr>
        <w:tab/>
        <w:t xml:space="preserve">        All areas of Haircutting, Hairstyling, Scalp </w:t>
      </w:r>
      <w:r w:rsidR="0064084D" w:rsidRPr="0023050E">
        <w:rPr>
          <w:sz w:val="18"/>
          <w:szCs w:val="18"/>
        </w:rPr>
        <w:t>Treatments</w:t>
      </w:r>
      <w:r w:rsidR="0064084D">
        <w:rPr>
          <w:sz w:val="18"/>
          <w:szCs w:val="18"/>
        </w:rPr>
        <w:t>,</w:t>
      </w:r>
      <w:r w:rsidR="005573A8">
        <w:rPr>
          <w:sz w:val="18"/>
          <w:szCs w:val="18"/>
        </w:rPr>
        <w:t xml:space="preserve"> </w:t>
      </w:r>
      <w:r w:rsidR="0064084D">
        <w:rPr>
          <w:sz w:val="18"/>
          <w:szCs w:val="18"/>
        </w:rPr>
        <w:t>and Nail</w:t>
      </w:r>
      <w:r w:rsidR="002D64F8">
        <w:rPr>
          <w:sz w:val="18"/>
          <w:szCs w:val="18"/>
        </w:rPr>
        <w:t xml:space="preserve"> C</w:t>
      </w:r>
      <w:r w:rsidR="005573A8">
        <w:rPr>
          <w:sz w:val="18"/>
          <w:szCs w:val="18"/>
        </w:rPr>
        <w:t>are</w:t>
      </w:r>
    </w:p>
    <w:p w14:paraId="1A4B25F9" w14:textId="77777777" w:rsidR="0023050E" w:rsidRPr="0023050E" w:rsidRDefault="0023050E" w:rsidP="0023050E">
      <w:pPr>
        <w:rPr>
          <w:sz w:val="18"/>
          <w:szCs w:val="18"/>
        </w:rPr>
      </w:pPr>
      <w:r w:rsidRPr="0023050E">
        <w:rPr>
          <w:sz w:val="18"/>
          <w:szCs w:val="18"/>
        </w:rPr>
        <w:t>•</w:t>
      </w:r>
      <w:r w:rsidRPr="0023050E">
        <w:rPr>
          <w:sz w:val="18"/>
          <w:szCs w:val="18"/>
        </w:rPr>
        <w:tab/>
        <w:t xml:space="preserve">        Shampooing and Conditioning</w:t>
      </w:r>
    </w:p>
    <w:p w14:paraId="4FFC8FFB" w14:textId="77777777" w:rsidR="0023050E" w:rsidRPr="0023050E" w:rsidRDefault="0023050E" w:rsidP="0023050E">
      <w:pPr>
        <w:rPr>
          <w:sz w:val="18"/>
          <w:szCs w:val="18"/>
        </w:rPr>
      </w:pPr>
      <w:r w:rsidRPr="0023050E">
        <w:rPr>
          <w:sz w:val="18"/>
          <w:szCs w:val="18"/>
        </w:rPr>
        <w:t>•</w:t>
      </w:r>
      <w:r w:rsidRPr="0023050E">
        <w:rPr>
          <w:sz w:val="18"/>
          <w:szCs w:val="18"/>
        </w:rPr>
        <w:tab/>
        <w:t xml:space="preserve">        Wigs/Hair Pieces and Wefts</w:t>
      </w:r>
    </w:p>
    <w:p w14:paraId="272C77D0" w14:textId="77777777" w:rsidR="0023050E" w:rsidRPr="0023050E" w:rsidRDefault="0023050E" w:rsidP="0023050E">
      <w:pPr>
        <w:rPr>
          <w:sz w:val="18"/>
          <w:szCs w:val="18"/>
        </w:rPr>
      </w:pPr>
      <w:r w:rsidRPr="0023050E">
        <w:rPr>
          <w:sz w:val="18"/>
          <w:szCs w:val="18"/>
        </w:rPr>
        <w:t>•</w:t>
      </w:r>
      <w:r w:rsidRPr="0023050E">
        <w:rPr>
          <w:sz w:val="18"/>
          <w:szCs w:val="18"/>
        </w:rPr>
        <w:tab/>
        <w:t xml:space="preserve">        Chemical Texture Services</w:t>
      </w:r>
    </w:p>
    <w:p w14:paraId="6FFD220E" w14:textId="77777777" w:rsidR="0023050E" w:rsidRPr="0023050E" w:rsidRDefault="0023050E" w:rsidP="0023050E">
      <w:pPr>
        <w:rPr>
          <w:sz w:val="18"/>
          <w:szCs w:val="18"/>
        </w:rPr>
      </w:pPr>
      <w:r w:rsidRPr="0023050E">
        <w:rPr>
          <w:sz w:val="18"/>
          <w:szCs w:val="18"/>
        </w:rPr>
        <w:t>•</w:t>
      </w:r>
      <w:r w:rsidRPr="0023050E">
        <w:rPr>
          <w:sz w:val="18"/>
          <w:szCs w:val="18"/>
        </w:rPr>
        <w:tab/>
        <w:t xml:space="preserve">        Hair Color Services</w:t>
      </w:r>
    </w:p>
    <w:p w14:paraId="5D105577" w14:textId="77777777" w:rsidR="0023050E" w:rsidRPr="0023050E" w:rsidRDefault="0023050E" w:rsidP="0023050E">
      <w:pPr>
        <w:rPr>
          <w:sz w:val="18"/>
          <w:szCs w:val="18"/>
        </w:rPr>
      </w:pPr>
      <w:r w:rsidRPr="0023050E">
        <w:rPr>
          <w:sz w:val="18"/>
          <w:szCs w:val="18"/>
        </w:rPr>
        <w:t>•</w:t>
      </w:r>
      <w:r w:rsidRPr="0023050E">
        <w:rPr>
          <w:sz w:val="18"/>
          <w:szCs w:val="18"/>
        </w:rPr>
        <w:tab/>
        <w:t xml:space="preserve">        Shaving and Beard Trimming</w:t>
      </w:r>
    </w:p>
    <w:p w14:paraId="56ABA31A" w14:textId="77777777" w:rsidR="0023050E" w:rsidRPr="0023050E" w:rsidRDefault="0023050E" w:rsidP="0023050E">
      <w:pPr>
        <w:rPr>
          <w:sz w:val="18"/>
          <w:szCs w:val="18"/>
        </w:rPr>
      </w:pPr>
      <w:r w:rsidRPr="0023050E">
        <w:rPr>
          <w:sz w:val="18"/>
          <w:szCs w:val="18"/>
        </w:rPr>
        <w:t>•</w:t>
      </w:r>
      <w:r w:rsidRPr="0023050E">
        <w:rPr>
          <w:sz w:val="18"/>
          <w:szCs w:val="18"/>
        </w:rPr>
        <w:tab/>
        <w:t xml:space="preserve">        Anatomy and Physiology </w:t>
      </w:r>
    </w:p>
    <w:p w14:paraId="119CF35E" w14:textId="77777777" w:rsidR="0023050E" w:rsidRPr="0023050E" w:rsidRDefault="0023050E" w:rsidP="0023050E">
      <w:pPr>
        <w:rPr>
          <w:sz w:val="18"/>
          <w:szCs w:val="18"/>
        </w:rPr>
      </w:pPr>
      <w:r w:rsidRPr="0023050E">
        <w:rPr>
          <w:sz w:val="18"/>
          <w:szCs w:val="18"/>
        </w:rPr>
        <w:t>•</w:t>
      </w:r>
      <w:r w:rsidRPr="0023050E">
        <w:rPr>
          <w:sz w:val="18"/>
          <w:szCs w:val="18"/>
        </w:rPr>
        <w:tab/>
        <w:t xml:space="preserve">        Product Knowledge/Customer Service</w:t>
      </w:r>
    </w:p>
    <w:p w14:paraId="4088D424" w14:textId="6871E4CD" w:rsidR="00C80654" w:rsidRPr="00610A36" w:rsidRDefault="0023050E" w:rsidP="00610A36">
      <w:pPr>
        <w:rPr>
          <w:sz w:val="18"/>
          <w:szCs w:val="18"/>
        </w:rPr>
      </w:pPr>
      <w:r w:rsidRPr="0023050E">
        <w:rPr>
          <w:sz w:val="18"/>
          <w:szCs w:val="18"/>
        </w:rPr>
        <w:t>•</w:t>
      </w:r>
      <w:r w:rsidRPr="0023050E">
        <w:rPr>
          <w:sz w:val="18"/>
          <w:szCs w:val="18"/>
        </w:rPr>
        <w:tab/>
        <w:t xml:space="preserve">        Laws, Rules, Personal Eth</w:t>
      </w:r>
      <w:r w:rsidR="001C77BC">
        <w:rPr>
          <w:sz w:val="18"/>
          <w:szCs w:val="18"/>
        </w:rPr>
        <w:t>ics and the History of Cosmetology</w:t>
      </w:r>
    </w:p>
    <w:p w14:paraId="3831DB1E" w14:textId="0CC36F13" w:rsidR="008A5D6E" w:rsidRPr="002710D3" w:rsidRDefault="00265658" w:rsidP="002710D3">
      <w:pPr>
        <w:pStyle w:val="Heading1"/>
        <w:rPr>
          <w:color w:val="auto"/>
        </w:rPr>
      </w:pPr>
      <w:bookmarkStart w:id="36" w:name="_Toc16513282"/>
      <w:r w:rsidRPr="00A751B3">
        <w:rPr>
          <w:color w:val="auto"/>
        </w:rPr>
        <w:t>Cosmetology Practitioner Course Curriculum</w:t>
      </w:r>
      <w:r w:rsidR="008A5D6E">
        <w:rPr>
          <w:color w:val="auto"/>
        </w:rPr>
        <w:t>:</w:t>
      </w:r>
      <w:bookmarkEnd w:id="36"/>
    </w:p>
    <w:p w14:paraId="6BAFEFFA" w14:textId="4CE438D7" w:rsidR="00265658" w:rsidRDefault="00265658" w:rsidP="00320C03">
      <w:pPr>
        <w:rPr>
          <w:sz w:val="18"/>
          <w:szCs w:val="18"/>
        </w:rPr>
      </w:pPr>
      <w:r w:rsidRPr="00265658">
        <w:rPr>
          <w:sz w:val="18"/>
          <w:szCs w:val="18"/>
        </w:rPr>
        <w:t>Bella Acad</w:t>
      </w:r>
      <w:r w:rsidR="00CA6DDE">
        <w:rPr>
          <w:sz w:val="18"/>
          <w:szCs w:val="18"/>
        </w:rPr>
        <w:t xml:space="preserve">emy of Cosmetology offers </w:t>
      </w:r>
      <w:r w:rsidR="00EE140E">
        <w:rPr>
          <w:sz w:val="18"/>
          <w:szCs w:val="18"/>
        </w:rPr>
        <w:t>a</w:t>
      </w:r>
      <w:r w:rsidR="00CA6DDE">
        <w:rPr>
          <w:sz w:val="18"/>
          <w:szCs w:val="18"/>
        </w:rPr>
        <w:t xml:space="preserve"> </w:t>
      </w:r>
      <w:r w:rsidR="00DC05C9">
        <w:rPr>
          <w:sz w:val="18"/>
          <w:szCs w:val="18"/>
        </w:rPr>
        <w:t>155</w:t>
      </w:r>
      <w:r w:rsidR="00DC05C9" w:rsidRPr="00265658">
        <w:rPr>
          <w:sz w:val="18"/>
          <w:szCs w:val="18"/>
        </w:rPr>
        <w:t>0-hour</w:t>
      </w:r>
      <w:r w:rsidRPr="00265658">
        <w:rPr>
          <w:sz w:val="18"/>
          <w:szCs w:val="18"/>
        </w:rPr>
        <w:t xml:space="preserve"> training program in Cosmetology</w:t>
      </w:r>
      <w:r w:rsidR="006F6956">
        <w:rPr>
          <w:sz w:val="18"/>
          <w:szCs w:val="18"/>
        </w:rPr>
        <w:t xml:space="preserve"> Practitioner</w:t>
      </w:r>
      <w:r w:rsidRPr="00265658">
        <w:rPr>
          <w:sz w:val="18"/>
          <w:szCs w:val="18"/>
        </w:rPr>
        <w:t>, which meets the state standards for Wisconsin including the following areas of instruction and training:</w:t>
      </w:r>
    </w:p>
    <w:p w14:paraId="5796411B" w14:textId="6A4E1BDE" w:rsidR="00265658" w:rsidRPr="00265658" w:rsidRDefault="007E5B66" w:rsidP="00265658">
      <w:pPr>
        <w:rPr>
          <w:sz w:val="18"/>
          <w:szCs w:val="18"/>
        </w:rPr>
      </w:pPr>
      <w:r>
        <w:rPr>
          <w:sz w:val="18"/>
          <w:szCs w:val="18"/>
        </w:rPr>
        <w:tab/>
        <w:t>58</w:t>
      </w:r>
      <w:r w:rsidR="00265658" w:rsidRPr="00265658">
        <w:rPr>
          <w:sz w:val="18"/>
          <w:szCs w:val="18"/>
        </w:rPr>
        <w:t>0 Hours</w:t>
      </w:r>
      <w:r w:rsidR="00265658" w:rsidRPr="00265658">
        <w:rPr>
          <w:sz w:val="18"/>
          <w:szCs w:val="18"/>
        </w:rPr>
        <w:tab/>
        <w:t>Principles and techniques of haircutting, hair tapering, clipper cuts, razor cutting, hairstyling, curling, thermal waving, finger waving, roller setting, pin curl placement, blow drying, shampoos, scalp and hair treatments, conditioning, reconditioning, hair analysis and care of hairpieces, wigs and wefts.</w:t>
      </w:r>
    </w:p>
    <w:p w14:paraId="3A4C893E" w14:textId="1A573D6B" w:rsidR="00265658" w:rsidRPr="00265658" w:rsidRDefault="0067585D" w:rsidP="00265658">
      <w:pPr>
        <w:rPr>
          <w:sz w:val="18"/>
          <w:szCs w:val="18"/>
        </w:rPr>
      </w:pPr>
      <w:r>
        <w:rPr>
          <w:sz w:val="18"/>
          <w:szCs w:val="18"/>
        </w:rPr>
        <w:t xml:space="preserve">                </w:t>
      </w:r>
      <w:r w:rsidR="007E5B66">
        <w:rPr>
          <w:sz w:val="18"/>
          <w:szCs w:val="18"/>
        </w:rPr>
        <w:t>577</w:t>
      </w:r>
      <w:r w:rsidR="00265658" w:rsidRPr="00265658">
        <w:rPr>
          <w:sz w:val="18"/>
          <w:szCs w:val="18"/>
        </w:rPr>
        <w:t xml:space="preserve"> Hours</w:t>
      </w:r>
      <w:r w:rsidR="00265658" w:rsidRPr="00265658">
        <w:rPr>
          <w:sz w:val="18"/>
          <w:szCs w:val="18"/>
        </w:rPr>
        <w:tab/>
      </w:r>
      <w:r>
        <w:rPr>
          <w:sz w:val="18"/>
          <w:szCs w:val="18"/>
        </w:rPr>
        <w:t xml:space="preserve">                 </w:t>
      </w:r>
      <w:r w:rsidR="00265658" w:rsidRPr="00265658">
        <w:rPr>
          <w:sz w:val="18"/>
          <w:szCs w:val="18"/>
        </w:rPr>
        <w:t>Principles and techniques of hair straightening, relaxing, thermal hair straightening, blow outs, hair styling, permanent waving, hair coloring, tinting, bleaching, chemical relaxing and chemistry.</w:t>
      </w:r>
    </w:p>
    <w:p w14:paraId="2539E099" w14:textId="2CBC2076" w:rsidR="00265658" w:rsidRPr="00265658" w:rsidRDefault="007E5B66" w:rsidP="00265658">
      <w:pPr>
        <w:rPr>
          <w:sz w:val="18"/>
          <w:szCs w:val="18"/>
        </w:rPr>
      </w:pPr>
      <w:r>
        <w:rPr>
          <w:sz w:val="18"/>
          <w:szCs w:val="18"/>
        </w:rPr>
        <w:lastRenderedPageBreak/>
        <w:tab/>
        <w:t>115</w:t>
      </w:r>
      <w:r w:rsidR="00265658" w:rsidRPr="00265658">
        <w:rPr>
          <w:sz w:val="18"/>
          <w:szCs w:val="18"/>
        </w:rPr>
        <w:t xml:space="preserve"> Hours</w:t>
      </w:r>
      <w:r w:rsidR="00265658" w:rsidRPr="00265658">
        <w:rPr>
          <w:sz w:val="18"/>
          <w:szCs w:val="18"/>
        </w:rPr>
        <w:tab/>
        <w:t>Individual student needs, industry trends an</w:t>
      </w:r>
      <w:r w:rsidR="000E0C2C">
        <w:rPr>
          <w:sz w:val="18"/>
          <w:szCs w:val="18"/>
        </w:rPr>
        <w:t>d electives (e.g. recordkeeping, m</w:t>
      </w:r>
      <w:r w:rsidR="00265658" w:rsidRPr="00265658">
        <w:rPr>
          <w:sz w:val="18"/>
          <w:szCs w:val="18"/>
        </w:rPr>
        <w:t>athematics, communications, human relations, public relations, first aid, etc.)</w:t>
      </w:r>
    </w:p>
    <w:p w14:paraId="386A1597" w14:textId="7C38F42B" w:rsidR="00265658" w:rsidRPr="00265658" w:rsidRDefault="0067585D" w:rsidP="00265658">
      <w:pPr>
        <w:rPr>
          <w:sz w:val="18"/>
          <w:szCs w:val="18"/>
        </w:rPr>
      </w:pPr>
      <w:r>
        <w:rPr>
          <w:sz w:val="18"/>
          <w:szCs w:val="18"/>
        </w:rPr>
        <w:t xml:space="preserve">                  </w:t>
      </w:r>
      <w:r w:rsidR="00265658" w:rsidRPr="00265658">
        <w:rPr>
          <w:sz w:val="18"/>
          <w:szCs w:val="18"/>
        </w:rPr>
        <w:t xml:space="preserve">95 </w:t>
      </w:r>
      <w:r w:rsidR="00EE140E" w:rsidRPr="00265658">
        <w:rPr>
          <w:sz w:val="18"/>
          <w:szCs w:val="18"/>
        </w:rPr>
        <w:t>Hours</w:t>
      </w:r>
      <w:r w:rsidR="00EE140E">
        <w:rPr>
          <w:sz w:val="18"/>
          <w:szCs w:val="18"/>
        </w:rPr>
        <w:t xml:space="preserve">        </w:t>
      </w:r>
      <w:r w:rsidR="00EE140E">
        <w:rPr>
          <w:sz w:val="18"/>
          <w:szCs w:val="18"/>
        </w:rPr>
        <w:tab/>
      </w:r>
      <w:r w:rsidR="00265658" w:rsidRPr="00265658">
        <w:rPr>
          <w:sz w:val="18"/>
          <w:szCs w:val="18"/>
        </w:rPr>
        <w:t xml:space="preserve">Principles and techniques of beard and mustache shaping, shaving, trimming, superfluous hair removal, waxing, facials, facial massage, facial make-up, eyelashes, light therapy, basic principles of electricity, introduction to </w:t>
      </w:r>
      <w:proofErr w:type="spellStart"/>
      <w:r w:rsidR="00EE140E">
        <w:rPr>
          <w:sz w:val="18"/>
          <w:szCs w:val="18"/>
        </w:rPr>
        <w:t>electro</w:t>
      </w:r>
      <w:r w:rsidR="00EE140E" w:rsidRPr="00265658">
        <w:rPr>
          <w:sz w:val="18"/>
          <w:szCs w:val="18"/>
        </w:rPr>
        <w:t>logy</w:t>
      </w:r>
      <w:proofErr w:type="spellEnd"/>
      <w:r w:rsidR="00265658" w:rsidRPr="00265658">
        <w:rPr>
          <w:sz w:val="18"/>
          <w:szCs w:val="18"/>
        </w:rPr>
        <w:t>, skin care treatmen</w:t>
      </w:r>
      <w:r w:rsidR="000E34E1">
        <w:rPr>
          <w:sz w:val="18"/>
          <w:szCs w:val="18"/>
        </w:rPr>
        <w:t>ts and skin chemical procedures, t</w:t>
      </w:r>
      <w:r w:rsidR="000E34E1" w:rsidRPr="000E34E1">
        <w:rPr>
          <w:sz w:val="18"/>
          <w:szCs w:val="18"/>
        </w:rPr>
        <w:t>ools, equipment and implements.</w:t>
      </w:r>
    </w:p>
    <w:p w14:paraId="58CB0AAF" w14:textId="77777777" w:rsidR="00265658" w:rsidRPr="00265658" w:rsidRDefault="0067585D" w:rsidP="00265658">
      <w:pPr>
        <w:rPr>
          <w:sz w:val="18"/>
          <w:szCs w:val="18"/>
        </w:rPr>
      </w:pPr>
      <w:r>
        <w:rPr>
          <w:sz w:val="18"/>
          <w:szCs w:val="18"/>
        </w:rPr>
        <w:t xml:space="preserve">                  </w:t>
      </w:r>
      <w:r w:rsidR="00265658" w:rsidRPr="00265658">
        <w:rPr>
          <w:sz w:val="18"/>
          <w:szCs w:val="18"/>
        </w:rPr>
        <w:t>50 Hours</w:t>
      </w:r>
      <w:r>
        <w:rPr>
          <w:sz w:val="18"/>
          <w:szCs w:val="18"/>
        </w:rPr>
        <w:t xml:space="preserve">  </w:t>
      </w:r>
      <w:r w:rsidR="00265658" w:rsidRPr="00265658">
        <w:rPr>
          <w:sz w:val="18"/>
          <w:szCs w:val="18"/>
        </w:rPr>
        <w:tab/>
        <w:t>Principles and techniques of anatomy and physiology of the hair, skin, and nails and disorders of the hair, skin, scalp and nails.</w:t>
      </w:r>
    </w:p>
    <w:p w14:paraId="0065CAB2" w14:textId="568684A0" w:rsidR="00265658" w:rsidRPr="00265658" w:rsidRDefault="0067585D" w:rsidP="00265658">
      <w:pPr>
        <w:rPr>
          <w:sz w:val="18"/>
          <w:szCs w:val="18"/>
        </w:rPr>
      </w:pPr>
      <w:r>
        <w:rPr>
          <w:sz w:val="18"/>
          <w:szCs w:val="18"/>
        </w:rPr>
        <w:t xml:space="preserve">                  </w:t>
      </w:r>
      <w:r w:rsidR="007E5B66">
        <w:rPr>
          <w:sz w:val="18"/>
          <w:szCs w:val="18"/>
        </w:rPr>
        <w:t>30</w:t>
      </w:r>
      <w:r w:rsidR="00265658" w:rsidRPr="00265658">
        <w:rPr>
          <w:sz w:val="18"/>
          <w:szCs w:val="18"/>
        </w:rPr>
        <w:t xml:space="preserve"> Hours</w:t>
      </w:r>
      <w:r>
        <w:rPr>
          <w:sz w:val="18"/>
          <w:szCs w:val="18"/>
        </w:rPr>
        <w:t xml:space="preserve">  </w:t>
      </w:r>
      <w:r w:rsidR="00265658" w:rsidRPr="00265658">
        <w:rPr>
          <w:sz w:val="18"/>
          <w:szCs w:val="18"/>
        </w:rPr>
        <w:tab/>
        <w:t>Product knowledge, product use, safety and sales, preparing and consulting with customer for services, effective communications and human relations.</w:t>
      </w:r>
      <w:r w:rsidR="00265658" w:rsidRPr="00265658">
        <w:rPr>
          <w:sz w:val="18"/>
          <w:szCs w:val="18"/>
        </w:rPr>
        <w:tab/>
      </w:r>
    </w:p>
    <w:p w14:paraId="5C1DD073" w14:textId="77777777" w:rsidR="00265658" w:rsidRPr="00265658" w:rsidRDefault="0067585D" w:rsidP="00265658">
      <w:pPr>
        <w:rPr>
          <w:sz w:val="18"/>
          <w:szCs w:val="18"/>
        </w:rPr>
      </w:pPr>
      <w:r>
        <w:rPr>
          <w:sz w:val="18"/>
          <w:szCs w:val="18"/>
        </w:rPr>
        <w:t xml:space="preserve">                  </w:t>
      </w:r>
      <w:r w:rsidR="00265658" w:rsidRPr="00265658">
        <w:rPr>
          <w:sz w:val="18"/>
          <w:szCs w:val="18"/>
        </w:rPr>
        <w:t>40 Hour</w:t>
      </w:r>
      <w:r>
        <w:rPr>
          <w:sz w:val="18"/>
          <w:szCs w:val="18"/>
        </w:rPr>
        <w:t xml:space="preserve">s  </w:t>
      </w:r>
      <w:r w:rsidR="00265658" w:rsidRPr="00265658">
        <w:rPr>
          <w:sz w:val="18"/>
          <w:szCs w:val="18"/>
        </w:rPr>
        <w:tab/>
        <w:t>Bacteriology, infection control, sterilization, and sanitation, tools, product and equipment use and safety.</w:t>
      </w:r>
    </w:p>
    <w:p w14:paraId="7ED2B80C" w14:textId="77777777" w:rsidR="00265658" w:rsidRPr="00265658" w:rsidRDefault="0067585D" w:rsidP="00265658">
      <w:pPr>
        <w:rPr>
          <w:sz w:val="18"/>
          <w:szCs w:val="18"/>
        </w:rPr>
      </w:pPr>
      <w:r>
        <w:rPr>
          <w:sz w:val="18"/>
          <w:szCs w:val="18"/>
        </w:rPr>
        <w:t xml:space="preserve">                  </w:t>
      </w:r>
      <w:r w:rsidR="00265658" w:rsidRPr="00265658">
        <w:rPr>
          <w:sz w:val="18"/>
          <w:szCs w:val="18"/>
        </w:rPr>
        <w:t>35 Hours</w:t>
      </w:r>
      <w:r w:rsidR="00265658" w:rsidRPr="00265658">
        <w:rPr>
          <w:sz w:val="18"/>
          <w:szCs w:val="18"/>
        </w:rPr>
        <w:tab/>
      </w:r>
      <w:r>
        <w:rPr>
          <w:sz w:val="18"/>
          <w:szCs w:val="18"/>
        </w:rPr>
        <w:t xml:space="preserve">                  </w:t>
      </w:r>
      <w:r w:rsidR="00265658" w:rsidRPr="00265658">
        <w:rPr>
          <w:sz w:val="18"/>
          <w:szCs w:val="18"/>
        </w:rPr>
        <w:t>Principles and techniques of manicuring, including nail enhancement services.</w:t>
      </w:r>
    </w:p>
    <w:p w14:paraId="74EB9EA4" w14:textId="77777777" w:rsidR="00265658" w:rsidRPr="00265658" w:rsidRDefault="00265658" w:rsidP="00265658">
      <w:pPr>
        <w:rPr>
          <w:sz w:val="18"/>
          <w:szCs w:val="18"/>
        </w:rPr>
      </w:pPr>
      <w:r w:rsidRPr="00265658">
        <w:rPr>
          <w:sz w:val="18"/>
          <w:szCs w:val="18"/>
        </w:rPr>
        <w:tab/>
        <w:t>18 Hours</w:t>
      </w:r>
      <w:r w:rsidR="0067585D">
        <w:rPr>
          <w:sz w:val="18"/>
          <w:szCs w:val="18"/>
        </w:rPr>
        <w:t xml:space="preserve">  </w:t>
      </w:r>
      <w:r w:rsidRPr="00265658">
        <w:rPr>
          <w:sz w:val="18"/>
          <w:szCs w:val="18"/>
        </w:rPr>
        <w:tab/>
        <w:t>Laws, rules and professional ethics and history of barbering and cosmetology, compensation packages and payroll deductions, licensing requirements and regulations and fundamentals of business management.</w:t>
      </w:r>
    </w:p>
    <w:p w14:paraId="2B0C64A7" w14:textId="77777777" w:rsidR="00265658" w:rsidRDefault="0067585D" w:rsidP="00265658">
      <w:pPr>
        <w:rPr>
          <w:sz w:val="18"/>
          <w:szCs w:val="18"/>
        </w:rPr>
      </w:pPr>
      <w:r>
        <w:rPr>
          <w:sz w:val="18"/>
          <w:szCs w:val="18"/>
        </w:rPr>
        <w:t xml:space="preserve">                  </w:t>
      </w:r>
      <w:r w:rsidR="00265658" w:rsidRPr="00265658">
        <w:rPr>
          <w:sz w:val="18"/>
          <w:szCs w:val="18"/>
        </w:rPr>
        <w:t>10 Hours</w:t>
      </w:r>
      <w:r>
        <w:rPr>
          <w:sz w:val="18"/>
          <w:szCs w:val="18"/>
        </w:rPr>
        <w:t xml:space="preserve">  </w:t>
      </w:r>
      <w:r w:rsidR="00265658" w:rsidRPr="00265658">
        <w:rPr>
          <w:sz w:val="18"/>
          <w:szCs w:val="18"/>
        </w:rPr>
        <w:tab/>
        <w:t>Hygiene, health, grooming and personal development.</w:t>
      </w:r>
    </w:p>
    <w:p w14:paraId="1A329164" w14:textId="264D063C" w:rsidR="00EE140E" w:rsidRPr="00F45EEF" w:rsidRDefault="008A5D6E" w:rsidP="00F9151C">
      <w:pPr>
        <w:rPr>
          <w:sz w:val="18"/>
          <w:szCs w:val="18"/>
        </w:rPr>
      </w:pPr>
      <w:r>
        <w:rPr>
          <w:sz w:val="18"/>
          <w:szCs w:val="18"/>
        </w:rPr>
        <w:t>The student c</w:t>
      </w:r>
      <w:r w:rsidR="00AD36FA" w:rsidRPr="00AD36FA">
        <w:rPr>
          <w:sz w:val="18"/>
          <w:szCs w:val="18"/>
        </w:rPr>
        <w:t>osmetology</w:t>
      </w:r>
      <w:r w:rsidR="00104083">
        <w:rPr>
          <w:sz w:val="18"/>
          <w:szCs w:val="18"/>
        </w:rPr>
        <w:t xml:space="preserve"> practitioner</w:t>
      </w:r>
      <w:r w:rsidR="00AD36FA" w:rsidRPr="00AD36FA">
        <w:rPr>
          <w:sz w:val="18"/>
          <w:szCs w:val="18"/>
        </w:rPr>
        <w:t xml:space="preserve"> program is taught by a licensed instructor</w:t>
      </w:r>
      <w:r>
        <w:rPr>
          <w:sz w:val="18"/>
          <w:szCs w:val="18"/>
        </w:rPr>
        <w:t>.</w:t>
      </w:r>
      <w:r w:rsidR="00BB5FF0">
        <w:rPr>
          <w:sz w:val="18"/>
          <w:szCs w:val="18"/>
        </w:rPr>
        <w:t xml:space="preserve"> </w:t>
      </w:r>
      <w:r>
        <w:rPr>
          <w:sz w:val="18"/>
          <w:szCs w:val="18"/>
        </w:rPr>
        <w:t>A</w:t>
      </w:r>
      <w:r w:rsidR="00AD36FA" w:rsidRPr="00AD36FA">
        <w:rPr>
          <w:sz w:val="18"/>
          <w:szCs w:val="18"/>
        </w:rPr>
        <w:t>ttention is given in the areas of weakness on an individual basis</w:t>
      </w:r>
      <w:r w:rsidR="003D68C8">
        <w:rPr>
          <w:sz w:val="18"/>
          <w:szCs w:val="18"/>
        </w:rPr>
        <w:t xml:space="preserve">.  The course has </w:t>
      </w:r>
      <w:r w:rsidR="00C80654">
        <w:rPr>
          <w:sz w:val="18"/>
          <w:szCs w:val="18"/>
        </w:rPr>
        <w:t>a total of 150</w:t>
      </w:r>
      <w:r w:rsidR="00C80654" w:rsidRPr="00AD36FA">
        <w:rPr>
          <w:sz w:val="18"/>
          <w:szCs w:val="18"/>
        </w:rPr>
        <w:t>0 hour</w:t>
      </w:r>
      <w:r w:rsidR="00AD36FA" w:rsidRPr="00AD36FA">
        <w:rPr>
          <w:sz w:val="18"/>
          <w:szCs w:val="18"/>
        </w:rPr>
        <w:t xml:space="preserve"> comprised o</w:t>
      </w:r>
      <w:r w:rsidR="0042482A">
        <w:rPr>
          <w:sz w:val="18"/>
          <w:szCs w:val="18"/>
        </w:rPr>
        <w:t xml:space="preserve">f practical and theory training. The </w:t>
      </w:r>
      <w:r w:rsidR="00AD36FA" w:rsidRPr="00AD36FA">
        <w:rPr>
          <w:sz w:val="18"/>
          <w:szCs w:val="18"/>
        </w:rPr>
        <w:t>required by the State of Wisconsin licensure</w:t>
      </w:r>
      <w:r w:rsidR="0042482A">
        <w:rPr>
          <w:sz w:val="18"/>
          <w:szCs w:val="18"/>
        </w:rPr>
        <w:t xml:space="preserve"> is a </w:t>
      </w:r>
      <w:r w:rsidR="0042482A" w:rsidRPr="0042482A">
        <w:rPr>
          <w:sz w:val="18"/>
          <w:szCs w:val="18"/>
          <w:u w:val="single"/>
        </w:rPr>
        <w:t>minimum</w:t>
      </w:r>
      <w:r w:rsidR="0042482A">
        <w:rPr>
          <w:sz w:val="18"/>
          <w:szCs w:val="18"/>
        </w:rPr>
        <w:t xml:space="preserve"> of 1550. </w:t>
      </w:r>
      <w:r w:rsidR="00AD36FA" w:rsidRPr="00AD36FA">
        <w:rPr>
          <w:sz w:val="18"/>
          <w:szCs w:val="18"/>
        </w:rPr>
        <w:t xml:space="preserve">The course of instruction is based on the </w:t>
      </w:r>
      <w:r w:rsidR="00AD36FA" w:rsidRPr="008A5D6E">
        <w:rPr>
          <w:sz w:val="18"/>
          <w:szCs w:val="18"/>
          <w:u w:val="single"/>
        </w:rPr>
        <w:t>Milady’s Standard Text of Cosmetology</w:t>
      </w:r>
      <w:r w:rsidR="00BB5FF0">
        <w:rPr>
          <w:sz w:val="18"/>
          <w:szCs w:val="18"/>
        </w:rPr>
        <w:t xml:space="preserve"> </w:t>
      </w:r>
      <w:r>
        <w:rPr>
          <w:sz w:val="18"/>
          <w:szCs w:val="18"/>
        </w:rPr>
        <w:t>(12</w:t>
      </w:r>
      <w:r w:rsidRPr="008A5D6E">
        <w:rPr>
          <w:sz w:val="18"/>
          <w:szCs w:val="18"/>
          <w:vertAlign w:val="superscript"/>
        </w:rPr>
        <w:t>th</w:t>
      </w:r>
      <w:r>
        <w:rPr>
          <w:sz w:val="18"/>
          <w:szCs w:val="18"/>
        </w:rPr>
        <w:t xml:space="preserve"> edition)</w:t>
      </w:r>
      <w:r w:rsidR="00AD36FA" w:rsidRPr="00AD36FA">
        <w:rPr>
          <w:sz w:val="18"/>
          <w:szCs w:val="18"/>
        </w:rPr>
        <w:t xml:space="preserve"> in conjunction with training materials from professional companies including Matrix, Paul </w:t>
      </w:r>
      <w:proofErr w:type="spellStart"/>
      <w:r w:rsidR="00AD36FA" w:rsidRPr="00AD36FA">
        <w:rPr>
          <w:sz w:val="18"/>
          <w:szCs w:val="18"/>
        </w:rPr>
        <w:t>MitchellOPI</w:t>
      </w:r>
      <w:proofErr w:type="spellEnd"/>
      <w:r w:rsidR="00AD36FA" w:rsidRPr="00AD36FA">
        <w:rPr>
          <w:sz w:val="18"/>
          <w:szCs w:val="18"/>
        </w:rPr>
        <w:t>, and Merle Norm</w:t>
      </w:r>
      <w:r>
        <w:rPr>
          <w:sz w:val="18"/>
          <w:szCs w:val="18"/>
        </w:rPr>
        <w:t>an. Bella Academy is founded</w:t>
      </w:r>
      <w:r w:rsidR="00AD36FA" w:rsidRPr="00AD36FA">
        <w:rPr>
          <w:sz w:val="18"/>
          <w:szCs w:val="18"/>
        </w:rPr>
        <w:t xml:space="preserve"> on providing the student with a solid foundation in the art of cosmetology. It will give the student a platform to grow and expand in the industry.</w:t>
      </w:r>
    </w:p>
    <w:p w14:paraId="1621E16D" w14:textId="12FD5318" w:rsidR="00884F1B" w:rsidRPr="00D9179F" w:rsidRDefault="00884F1B" w:rsidP="00F9151C">
      <w:pPr>
        <w:rPr>
          <w:sz w:val="18"/>
          <w:szCs w:val="18"/>
        </w:rPr>
      </w:pPr>
      <w:bookmarkStart w:id="37" w:name="_Toc16513283"/>
      <w:r w:rsidRPr="00A751B3">
        <w:rPr>
          <w:rStyle w:val="Heading1Char"/>
          <w:color w:val="auto"/>
        </w:rPr>
        <w:t>Student Kit</w:t>
      </w:r>
      <w:bookmarkEnd w:id="37"/>
      <w:r w:rsidRPr="00A751B3">
        <w:t xml:space="preserve"> </w:t>
      </w:r>
      <w:r w:rsidR="00DE49C5">
        <w:t>includes:</w:t>
      </w:r>
    </w:p>
    <w:tbl>
      <w:tblPr>
        <w:tblStyle w:val="TableGrid"/>
        <w:tblW w:w="9424" w:type="dxa"/>
        <w:tblLook w:val="04A0" w:firstRow="1" w:lastRow="0" w:firstColumn="1" w:lastColumn="0" w:noHBand="0" w:noVBand="1"/>
      </w:tblPr>
      <w:tblGrid>
        <w:gridCol w:w="4712"/>
        <w:gridCol w:w="4712"/>
      </w:tblGrid>
      <w:tr w:rsidR="00884F1B" w14:paraId="4923C08D" w14:textId="77777777" w:rsidTr="00944F02">
        <w:trPr>
          <w:trHeight w:val="2241"/>
        </w:trPr>
        <w:tc>
          <w:tcPr>
            <w:tcW w:w="4712" w:type="dxa"/>
          </w:tcPr>
          <w:p w14:paraId="2CD1C9BF" w14:textId="77777777" w:rsidR="00884F1B" w:rsidRDefault="00884F1B" w:rsidP="00884F1B">
            <w:pPr>
              <w:rPr>
                <w:b/>
                <w:sz w:val="18"/>
                <w:szCs w:val="18"/>
              </w:rPr>
            </w:pPr>
            <w:r>
              <w:rPr>
                <w:b/>
                <w:sz w:val="18"/>
                <w:szCs w:val="18"/>
              </w:rPr>
              <w:t>Books:</w:t>
            </w:r>
          </w:p>
          <w:p w14:paraId="0735723E" w14:textId="77777777" w:rsidR="00884F1B" w:rsidRDefault="00884F1B" w:rsidP="00884F1B">
            <w:pPr>
              <w:rPr>
                <w:sz w:val="18"/>
                <w:szCs w:val="18"/>
              </w:rPr>
            </w:pPr>
            <w:r>
              <w:rPr>
                <w:sz w:val="18"/>
                <w:szCs w:val="18"/>
              </w:rPr>
              <w:t>Milady Textbook</w:t>
            </w:r>
          </w:p>
          <w:p w14:paraId="286C5D70" w14:textId="77777777" w:rsidR="00884F1B" w:rsidRDefault="00884F1B" w:rsidP="00884F1B">
            <w:pPr>
              <w:rPr>
                <w:sz w:val="18"/>
                <w:szCs w:val="18"/>
              </w:rPr>
            </w:pPr>
            <w:r>
              <w:rPr>
                <w:sz w:val="18"/>
                <w:szCs w:val="18"/>
              </w:rPr>
              <w:t>Milady Theory Workbook</w:t>
            </w:r>
          </w:p>
          <w:p w14:paraId="60494BE8" w14:textId="77777777" w:rsidR="00884F1B" w:rsidRPr="00884F1B" w:rsidRDefault="00884F1B" w:rsidP="00884F1B">
            <w:pPr>
              <w:rPr>
                <w:sz w:val="18"/>
                <w:szCs w:val="18"/>
              </w:rPr>
            </w:pPr>
            <w:r>
              <w:rPr>
                <w:sz w:val="18"/>
                <w:szCs w:val="18"/>
              </w:rPr>
              <w:t>Milady Comprehensive Study Guide</w:t>
            </w:r>
          </w:p>
        </w:tc>
        <w:tc>
          <w:tcPr>
            <w:tcW w:w="4712" w:type="dxa"/>
          </w:tcPr>
          <w:p w14:paraId="76F1E24A" w14:textId="77777777" w:rsidR="00884F1B" w:rsidRDefault="00226762" w:rsidP="001C090F">
            <w:pPr>
              <w:rPr>
                <w:b/>
                <w:sz w:val="18"/>
                <w:szCs w:val="18"/>
              </w:rPr>
            </w:pPr>
            <w:r>
              <w:rPr>
                <w:b/>
                <w:sz w:val="18"/>
                <w:szCs w:val="18"/>
              </w:rPr>
              <w:t>Chemical Equipment/Tools:</w:t>
            </w:r>
          </w:p>
          <w:p w14:paraId="38831703" w14:textId="77777777" w:rsidR="00226762" w:rsidRDefault="00226762" w:rsidP="001C090F">
            <w:pPr>
              <w:rPr>
                <w:sz w:val="18"/>
                <w:szCs w:val="18"/>
              </w:rPr>
            </w:pPr>
            <w:r>
              <w:rPr>
                <w:sz w:val="18"/>
                <w:szCs w:val="18"/>
              </w:rPr>
              <w:t>Bone Rat Tail Comb</w:t>
            </w:r>
          </w:p>
          <w:p w14:paraId="181697BF" w14:textId="77777777" w:rsidR="00226762" w:rsidRDefault="00226762" w:rsidP="001C090F">
            <w:pPr>
              <w:rPr>
                <w:sz w:val="18"/>
                <w:szCs w:val="18"/>
              </w:rPr>
            </w:pPr>
            <w:r>
              <w:rPr>
                <w:sz w:val="18"/>
                <w:szCs w:val="18"/>
              </w:rPr>
              <w:t>Perm Rods; 12 -Dozen (4 White, 4 Gray, 2 Pink, 2 Blue)</w:t>
            </w:r>
          </w:p>
          <w:p w14:paraId="35C84311" w14:textId="77777777" w:rsidR="00226762" w:rsidRDefault="00226762" w:rsidP="001C090F">
            <w:pPr>
              <w:rPr>
                <w:sz w:val="18"/>
                <w:szCs w:val="18"/>
              </w:rPr>
            </w:pPr>
            <w:r>
              <w:rPr>
                <w:sz w:val="18"/>
                <w:szCs w:val="18"/>
              </w:rPr>
              <w:t>Applicator Bottle</w:t>
            </w:r>
          </w:p>
          <w:p w14:paraId="5EC1C45B" w14:textId="77777777" w:rsidR="00226762" w:rsidRDefault="00226762" w:rsidP="001C090F">
            <w:pPr>
              <w:rPr>
                <w:sz w:val="18"/>
                <w:szCs w:val="18"/>
              </w:rPr>
            </w:pPr>
            <w:r>
              <w:rPr>
                <w:sz w:val="18"/>
                <w:szCs w:val="18"/>
              </w:rPr>
              <w:t>Tint Bowl</w:t>
            </w:r>
          </w:p>
          <w:p w14:paraId="4A96C773" w14:textId="77777777" w:rsidR="00226762" w:rsidRDefault="00226762" w:rsidP="001C090F">
            <w:pPr>
              <w:rPr>
                <w:sz w:val="18"/>
                <w:szCs w:val="18"/>
              </w:rPr>
            </w:pPr>
            <w:r>
              <w:rPr>
                <w:sz w:val="18"/>
                <w:szCs w:val="18"/>
              </w:rPr>
              <w:t>Tint Brush</w:t>
            </w:r>
          </w:p>
          <w:p w14:paraId="156E724D" w14:textId="77777777" w:rsidR="00226762" w:rsidRPr="00226762" w:rsidRDefault="00226762" w:rsidP="001C090F">
            <w:pPr>
              <w:rPr>
                <w:sz w:val="18"/>
                <w:szCs w:val="18"/>
              </w:rPr>
            </w:pPr>
            <w:r>
              <w:rPr>
                <w:sz w:val="18"/>
                <w:szCs w:val="18"/>
              </w:rPr>
              <w:t>Timer</w:t>
            </w:r>
          </w:p>
        </w:tc>
      </w:tr>
      <w:tr w:rsidR="00884F1B" w14:paraId="63376B63" w14:textId="77777777" w:rsidTr="00944F02">
        <w:trPr>
          <w:trHeight w:val="1222"/>
        </w:trPr>
        <w:tc>
          <w:tcPr>
            <w:tcW w:w="4712" w:type="dxa"/>
          </w:tcPr>
          <w:p w14:paraId="7B9EAD1F" w14:textId="4822147D" w:rsidR="00884F1B" w:rsidRDefault="00870659" w:rsidP="001C090F">
            <w:pPr>
              <w:rPr>
                <w:b/>
                <w:sz w:val="18"/>
                <w:szCs w:val="18"/>
              </w:rPr>
            </w:pPr>
            <w:r>
              <w:rPr>
                <w:b/>
                <w:sz w:val="18"/>
                <w:szCs w:val="18"/>
              </w:rPr>
              <w:t xml:space="preserve">  </w:t>
            </w:r>
            <w:r w:rsidR="003B1246">
              <w:rPr>
                <w:b/>
                <w:sz w:val="18"/>
                <w:szCs w:val="18"/>
              </w:rPr>
              <w:t>Styling Equipment/Tools:</w:t>
            </w:r>
          </w:p>
          <w:p w14:paraId="59B1E8D1" w14:textId="77777777" w:rsidR="00D7362A" w:rsidRDefault="003B1246" w:rsidP="001C090F">
            <w:pPr>
              <w:rPr>
                <w:sz w:val="18"/>
                <w:szCs w:val="18"/>
              </w:rPr>
            </w:pPr>
            <w:r>
              <w:rPr>
                <w:sz w:val="18"/>
                <w:szCs w:val="18"/>
              </w:rPr>
              <w:t>Blow-Dryer</w:t>
            </w:r>
          </w:p>
          <w:p w14:paraId="57574CC6" w14:textId="6701C731" w:rsidR="003B1246" w:rsidRDefault="00D7362A" w:rsidP="001C090F">
            <w:pPr>
              <w:rPr>
                <w:sz w:val="18"/>
                <w:szCs w:val="18"/>
              </w:rPr>
            </w:pPr>
            <w:r>
              <w:rPr>
                <w:sz w:val="18"/>
                <w:szCs w:val="18"/>
              </w:rPr>
              <w:t>1</w:t>
            </w:r>
            <w:r w:rsidR="003B1246">
              <w:rPr>
                <w:sz w:val="18"/>
                <w:szCs w:val="18"/>
              </w:rPr>
              <w:t xml:space="preserve"> Inch Marcel Curling Iron</w:t>
            </w:r>
          </w:p>
          <w:p w14:paraId="4B291D33" w14:textId="4A4381A9" w:rsidR="003B1246" w:rsidRDefault="00D7362A" w:rsidP="001C090F">
            <w:pPr>
              <w:rPr>
                <w:sz w:val="18"/>
                <w:szCs w:val="18"/>
              </w:rPr>
            </w:pPr>
            <w:r>
              <w:rPr>
                <w:sz w:val="18"/>
                <w:szCs w:val="18"/>
              </w:rPr>
              <w:t>3/4</w:t>
            </w:r>
            <w:r w:rsidR="003B1246">
              <w:rPr>
                <w:sz w:val="18"/>
                <w:szCs w:val="18"/>
              </w:rPr>
              <w:t xml:space="preserve"> Inch Marcel Curling Iron</w:t>
            </w:r>
          </w:p>
          <w:p w14:paraId="0351FC22" w14:textId="77777777" w:rsidR="003B1246" w:rsidRPr="003B1246" w:rsidRDefault="003B1246" w:rsidP="001C090F">
            <w:pPr>
              <w:rPr>
                <w:sz w:val="18"/>
                <w:szCs w:val="18"/>
              </w:rPr>
            </w:pPr>
            <w:r>
              <w:rPr>
                <w:sz w:val="18"/>
                <w:szCs w:val="18"/>
              </w:rPr>
              <w:t>1 Inch Flat Iron</w:t>
            </w:r>
          </w:p>
        </w:tc>
        <w:tc>
          <w:tcPr>
            <w:tcW w:w="4712" w:type="dxa"/>
          </w:tcPr>
          <w:p w14:paraId="7B424637" w14:textId="77777777" w:rsidR="00884F1B" w:rsidRDefault="00226762" w:rsidP="001C090F">
            <w:pPr>
              <w:rPr>
                <w:b/>
                <w:sz w:val="18"/>
                <w:szCs w:val="18"/>
              </w:rPr>
            </w:pPr>
            <w:r>
              <w:rPr>
                <w:b/>
                <w:sz w:val="18"/>
                <w:szCs w:val="18"/>
              </w:rPr>
              <w:t>Nail Equipment/Tools:</w:t>
            </w:r>
          </w:p>
          <w:p w14:paraId="388CB015" w14:textId="77777777" w:rsidR="00226762" w:rsidRDefault="00226762" w:rsidP="001C090F">
            <w:pPr>
              <w:rPr>
                <w:sz w:val="18"/>
                <w:szCs w:val="18"/>
              </w:rPr>
            </w:pPr>
            <w:r>
              <w:rPr>
                <w:sz w:val="18"/>
                <w:szCs w:val="18"/>
              </w:rPr>
              <w:t>Manicure Kit ( Finger Bowl, Pusher, nipper, Nail Brush, Hand, Files, Forms)</w:t>
            </w:r>
          </w:p>
          <w:p w14:paraId="084BE907" w14:textId="77777777" w:rsidR="00226762" w:rsidRPr="00226762" w:rsidRDefault="00226762" w:rsidP="001C090F">
            <w:pPr>
              <w:rPr>
                <w:sz w:val="18"/>
                <w:szCs w:val="18"/>
              </w:rPr>
            </w:pPr>
          </w:p>
        </w:tc>
      </w:tr>
      <w:tr w:rsidR="00884F1B" w14:paraId="5EF6BA07" w14:textId="77777777" w:rsidTr="00944F02">
        <w:trPr>
          <w:trHeight w:val="1748"/>
        </w:trPr>
        <w:tc>
          <w:tcPr>
            <w:tcW w:w="4712" w:type="dxa"/>
          </w:tcPr>
          <w:p w14:paraId="601F977E" w14:textId="77777777" w:rsidR="00884F1B" w:rsidRDefault="00884F1B" w:rsidP="001C090F">
            <w:pPr>
              <w:rPr>
                <w:b/>
                <w:sz w:val="18"/>
                <w:szCs w:val="18"/>
              </w:rPr>
            </w:pPr>
            <w:r>
              <w:rPr>
                <w:b/>
                <w:sz w:val="18"/>
                <w:szCs w:val="18"/>
              </w:rPr>
              <w:t>Cutting Equipment/Tools:</w:t>
            </w:r>
          </w:p>
          <w:p w14:paraId="3703B782" w14:textId="77777777" w:rsidR="00884F1B" w:rsidRDefault="00884F1B" w:rsidP="001C090F">
            <w:pPr>
              <w:rPr>
                <w:sz w:val="18"/>
                <w:szCs w:val="18"/>
              </w:rPr>
            </w:pPr>
            <w:r>
              <w:rPr>
                <w:sz w:val="18"/>
                <w:szCs w:val="18"/>
              </w:rPr>
              <w:t>Clipper w/Attachments</w:t>
            </w:r>
          </w:p>
          <w:p w14:paraId="24A3BDEF" w14:textId="77777777" w:rsidR="00884F1B" w:rsidRDefault="00884F1B" w:rsidP="001C090F">
            <w:pPr>
              <w:rPr>
                <w:sz w:val="18"/>
                <w:szCs w:val="18"/>
              </w:rPr>
            </w:pPr>
            <w:r>
              <w:rPr>
                <w:sz w:val="18"/>
                <w:szCs w:val="18"/>
              </w:rPr>
              <w:t>Trimmer/T-Edger</w:t>
            </w:r>
          </w:p>
          <w:p w14:paraId="38BA4D25" w14:textId="77777777" w:rsidR="00884F1B" w:rsidRDefault="00884F1B" w:rsidP="001C090F">
            <w:pPr>
              <w:rPr>
                <w:sz w:val="18"/>
                <w:szCs w:val="18"/>
              </w:rPr>
            </w:pPr>
            <w:r>
              <w:rPr>
                <w:sz w:val="18"/>
                <w:szCs w:val="18"/>
              </w:rPr>
              <w:t>Thinning Shears</w:t>
            </w:r>
          </w:p>
          <w:p w14:paraId="5E2E5DAE" w14:textId="77777777" w:rsidR="00884F1B" w:rsidRDefault="00884F1B" w:rsidP="001C090F">
            <w:pPr>
              <w:rPr>
                <w:sz w:val="18"/>
                <w:szCs w:val="18"/>
              </w:rPr>
            </w:pPr>
            <w:r>
              <w:rPr>
                <w:sz w:val="18"/>
                <w:szCs w:val="18"/>
              </w:rPr>
              <w:t>Shears</w:t>
            </w:r>
          </w:p>
          <w:p w14:paraId="33CCC2DD" w14:textId="77777777" w:rsidR="00884F1B" w:rsidRDefault="00884F1B" w:rsidP="001C090F">
            <w:pPr>
              <w:rPr>
                <w:sz w:val="18"/>
                <w:szCs w:val="18"/>
              </w:rPr>
            </w:pPr>
            <w:r>
              <w:rPr>
                <w:sz w:val="18"/>
                <w:szCs w:val="18"/>
              </w:rPr>
              <w:t>Razor</w:t>
            </w:r>
          </w:p>
          <w:p w14:paraId="515C6C47" w14:textId="77777777" w:rsidR="00884F1B" w:rsidRPr="00884F1B" w:rsidRDefault="00884F1B" w:rsidP="001C090F">
            <w:pPr>
              <w:rPr>
                <w:sz w:val="18"/>
                <w:szCs w:val="18"/>
              </w:rPr>
            </w:pPr>
            <w:r>
              <w:rPr>
                <w:sz w:val="18"/>
                <w:szCs w:val="18"/>
              </w:rPr>
              <w:t>Blades (Razor)</w:t>
            </w:r>
          </w:p>
        </w:tc>
        <w:tc>
          <w:tcPr>
            <w:tcW w:w="4712" w:type="dxa"/>
          </w:tcPr>
          <w:p w14:paraId="61B2D162" w14:textId="77777777" w:rsidR="00884F1B" w:rsidRDefault="00226762" w:rsidP="001C090F">
            <w:pPr>
              <w:rPr>
                <w:b/>
                <w:sz w:val="18"/>
                <w:szCs w:val="18"/>
              </w:rPr>
            </w:pPr>
            <w:r>
              <w:rPr>
                <w:b/>
                <w:sz w:val="18"/>
                <w:szCs w:val="18"/>
              </w:rPr>
              <w:t>Misc. Supplies:</w:t>
            </w:r>
          </w:p>
          <w:p w14:paraId="24178487" w14:textId="77777777" w:rsidR="00226762" w:rsidRDefault="00226762" w:rsidP="001C090F">
            <w:pPr>
              <w:rPr>
                <w:sz w:val="18"/>
                <w:szCs w:val="18"/>
              </w:rPr>
            </w:pPr>
            <w:r>
              <w:rPr>
                <w:sz w:val="18"/>
                <w:szCs w:val="18"/>
              </w:rPr>
              <w:t>Trolley</w:t>
            </w:r>
          </w:p>
          <w:p w14:paraId="35440669" w14:textId="77777777" w:rsidR="00226762" w:rsidRDefault="00226762" w:rsidP="001C090F">
            <w:pPr>
              <w:rPr>
                <w:sz w:val="18"/>
                <w:szCs w:val="18"/>
              </w:rPr>
            </w:pPr>
            <w:r>
              <w:rPr>
                <w:sz w:val="18"/>
                <w:szCs w:val="18"/>
              </w:rPr>
              <w:t>Manikins (2 Female, 1 Male)</w:t>
            </w:r>
          </w:p>
          <w:p w14:paraId="0DB6BC0B" w14:textId="77777777" w:rsidR="00226762" w:rsidRDefault="00226762" w:rsidP="001C090F">
            <w:pPr>
              <w:rPr>
                <w:sz w:val="18"/>
                <w:szCs w:val="18"/>
              </w:rPr>
            </w:pPr>
            <w:r>
              <w:rPr>
                <w:sz w:val="18"/>
                <w:szCs w:val="18"/>
              </w:rPr>
              <w:t>Smock/Apron</w:t>
            </w:r>
          </w:p>
          <w:p w14:paraId="3658B9EE" w14:textId="77777777" w:rsidR="00226762" w:rsidRDefault="00226762" w:rsidP="001C090F">
            <w:pPr>
              <w:rPr>
                <w:sz w:val="18"/>
                <w:szCs w:val="18"/>
              </w:rPr>
            </w:pPr>
            <w:r>
              <w:rPr>
                <w:sz w:val="18"/>
                <w:szCs w:val="18"/>
              </w:rPr>
              <w:t>Water Bottle</w:t>
            </w:r>
          </w:p>
          <w:p w14:paraId="04E1A154" w14:textId="77777777" w:rsidR="00226762" w:rsidRPr="00226762" w:rsidRDefault="00226762" w:rsidP="001C090F">
            <w:pPr>
              <w:rPr>
                <w:sz w:val="18"/>
                <w:szCs w:val="18"/>
              </w:rPr>
            </w:pPr>
            <w:r>
              <w:rPr>
                <w:sz w:val="18"/>
                <w:szCs w:val="18"/>
              </w:rPr>
              <w:t>2 Capes</w:t>
            </w:r>
          </w:p>
        </w:tc>
      </w:tr>
      <w:tr w:rsidR="00884F1B" w14:paraId="5CDB30EE" w14:textId="77777777" w:rsidTr="00944F02">
        <w:trPr>
          <w:trHeight w:val="3463"/>
        </w:trPr>
        <w:tc>
          <w:tcPr>
            <w:tcW w:w="4712" w:type="dxa"/>
          </w:tcPr>
          <w:p w14:paraId="3A4B8652" w14:textId="77777777" w:rsidR="00884F1B" w:rsidRDefault="00884F1B" w:rsidP="001C090F">
            <w:pPr>
              <w:rPr>
                <w:b/>
                <w:sz w:val="18"/>
                <w:szCs w:val="18"/>
              </w:rPr>
            </w:pPr>
            <w:r>
              <w:rPr>
                <w:b/>
                <w:sz w:val="18"/>
                <w:szCs w:val="18"/>
              </w:rPr>
              <w:lastRenderedPageBreak/>
              <w:t>Combs and Brushes:</w:t>
            </w:r>
          </w:p>
          <w:p w14:paraId="7E6CC137" w14:textId="77777777" w:rsidR="00884F1B" w:rsidRDefault="00884F1B" w:rsidP="001C090F">
            <w:pPr>
              <w:rPr>
                <w:sz w:val="18"/>
                <w:szCs w:val="18"/>
              </w:rPr>
            </w:pPr>
            <w:r>
              <w:rPr>
                <w:sz w:val="18"/>
                <w:szCs w:val="18"/>
              </w:rPr>
              <w:t>8 All-Purpose</w:t>
            </w:r>
          </w:p>
          <w:p w14:paraId="2D3D5B7C" w14:textId="77777777" w:rsidR="00884F1B" w:rsidRDefault="00884F1B" w:rsidP="001C090F">
            <w:pPr>
              <w:rPr>
                <w:sz w:val="18"/>
                <w:szCs w:val="18"/>
              </w:rPr>
            </w:pPr>
            <w:r>
              <w:rPr>
                <w:sz w:val="18"/>
                <w:szCs w:val="18"/>
              </w:rPr>
              <w:t>6 Rat Tail</w:t>
            </w:r>
          </w:p>
          <w:p w14:paraId="25EB6B4E" w14:textId="77777777" w:rsidR="00884F1B" w:rsidRDefault="00884F1B" w:rsidP="001C090F">
            <w:pPr>
              <w:rPr>
                <w:sz w:val="18"/>
                <w:szCs w:val="18"/>
              </w:rPr>
            </w:pPr>
            <w:r>
              <w:rPr>
                <w:sz w:val="18"/>
                <w:szCs w:val="18"/>
              </w:rPr>
              <w:t>Comb w/ Metal Lift</w:t>
            </w:r>
          </w:p>
          <w:p w14:paraId="53805F35" w14:textId="77777777" w:rsidR="00884F1B" w:rsidRDefault="00884F1B" w:rsidP="001C090F">
            <w:pPr>
              <w:rPr>
                <w:sz w:val="18"/>
                <w:szCs w:val="18"/>
              </w:rPr>
            </w:pPr>
            <w:r>
              <w:rPr>
                <w:sz w:val="18"/>
                <w:szCs w:val="18"/>
              </w:rPr>
              <w:t>Detangling Comb</w:t>
            </w:r>
          </w:p>
          <w:p w14:paraId="7ED16637" w14:textId="77777777" w:rsidR="00884F1B" w:rsidRDefault="00884F1B" w:rsidP="001C090F">
            <w:pPr>
              <w:rPr>
                <w:sz w:val="18"/>
                <w:szCs w:val="18"/>
              </w:rPr>
            </w:pPr>
            <w:r>
              <w:rPr>
                <w:sz w:val="18"/>
                <w:szCs w:val="18"/>
              </w:rPr>
              <w:t>Barber Comb</w:t>
            </w:r>
          </w:p>
          <w:p w14:paraId="424B56BF" w14:textId="77777777" w:rsidR="00884F1B" w:rsidRDefault="00884F1B" w:rsidP="001C090F">
            <w:pPr>
              <w:rPr>
                <w:sz w:val="18"/>
                <w:szCs w:val="18"/>
              </w:rPr>
            </w:pPr>
            <w:r>
              <w:rPr>
                <w:sz w:val="18"/>
                <w:szCs w:val="18"/>
              </w:rPr>
              <w:t>Clipper Comb</w:t>
            </w:r>
          </w:p>
          <w:p w14:paraId="5F4BC682" w14:textId="77777777" w:rsidR="00884F1B" w:rsidRDefault="00884F1B" w:rsidP="001C090F">
            <w:pPr>
              <w:rPr>
                <w:sz w:val="18"/>
                <w:szCs w:val="18"/>
              </w:rPr>
            </w:pPr>
            <w:r>
              <w:rPr>
                <w:sz w:val="18"/>
                <w:szCs w:val="18"/>
              </w:rPr>
              <w:t>2 Foiling Combs</w:t>
            </w:r>
          </w:p>
          <w:p w14:paraId="790B635B" w14:textId="77777777" w:rsidR="003B1246" w:rsidRDefault="003B1246" w:rsidP="001C090F">
            <w:pPr>
              <w:rPr>
                <w:sz w:val="18"/>
                <w:szCs w:val="18"/>
              </w:rPr>
            </w:pPr>
            <w:r w:rsidRPr="003B1246">
              <w:rPr>
                <w:sz w:val="18"/>
                <w:szCs w:val="18"/>
              </w:rPr>
              <w:t>Round Brush</w:t>
            </w:r>
          </w:p>
          <w:p w14:paraId="44EF9D1C" w14:textId="77777777" w:rsidR="003B1246" w:rsidRDefault="003B1246" w:rsidP="001C090F">
            <w:pPr>
              <w:rPr>
                <w:sz w:val="18"/>
                <w:szCs w:val="18"/>
              </w:rPr>
            </w:pPr>
            <w:r>
              <w:rPr>
                <w:sz w:val="18"/>
                <w:szCs w:val="18"/>
              </w:rPr>
              <w:t>7-Row Nylon Brush</w:t>
            </w:r>
          </w:p>
          <w:p w14:paraId="376B092C" w14:textId="77777777" w:rsidR="003B1246" w:rsidRDefault="003B1246" w:rsidP="001C090F">
            <w:pPr>
              <w:rPr>
                <w:sz w:val="18"/>
                <w:szCs w:val="18"/>
              </w:rPr>
            </w:pPr>
            <w:r>
              <w:rPr>
                <w:sz w:val="18"/>
                <w:szCs w:val="18"/>
              </w:rPr>
              <w:t>Vent Brush</w:t>
            </w:r>
          </w:p>
          <w:p w14:paraId="204BBA33" w14:textId="77777777" w:rsidR="003B1246" w:rsidRDefault="003B1246" w:rsidP="001C090F">
            <w:pPr>
              <w:rPr>
                <w:sz w:val="18"/>
                <w:szCs w:val="18"/>
              </w:rPr>
            </w:pPr>
            <w:r>
              <w:rPr>
                <w:sz w:val="18"/>
                <w:szCs w:val="18"/>
              </w:rPr>
              <w:t>Styling Brush</w:t>
            </w:r>
          </w:p>
          <w:p w14:paraId="1432E882" w14:textId="77777777" w:rsidR="003B1246" w:rsidRDefault="003B1246" w:rsidP="001C090F">
            <w:pPr>
              <w:rPr>
                <w:sz w:val="18"/>
                <w:szCs w:val="18"/>
              </w:rPr>
            </w:pPr>
            <w:r>
              <w:rPr>
                <w:sz w:val="18"/>
                <w:szCs w:val="18"/>
              </w:rPr>
              <w:t>Paddle Brush</w:t>
            </w:r>
          </w:p>
          <w:p w14:paraId="000E7CA0" w14:textId="77777777" w:rsidR="00884F1B" w:rsidRPr="00884F1B" w:rsidRDefault="00884F1B" w:rsidP="001C090F">
            <w:pPr>
              <w:rPr>
                <w:sz w:val="18"/>
                <w:szCs w:val="18"/>
              </w:rPr>
            </w:pPr>
          </w:p>
        </w:tc>
        <w:tc>
          <w:tcPr>
            <w:tcW w:w="4712" w:type="dxa"/>
          </w:tcPr>
          <w:p w14:paraId="46CFBED8" w14:textId="77777777" w:rsidR="00884F1B" w:rsidRDefault="00226762" w:rsidP="001C090F">
            <w:pPr>
              <w:rPr>
                <w:b/>
                <w:sz w:val="18"/>
                <w:szCs w:val="18"/>
              </w:rPr>
            </w:pPr>
            <w:r>
              <w:rPr>
                <w:b/>
                <w:sz w:val="18"/>
                <w:szCs w:val="18"/>
              </w:rPr>
              <w:t>Hair Clips:</w:t>
            </w:r>
          </w:p>
          <w:p w14:paraId="2AD95191" w14:textId="658ACFFA" w:rsidR="00226762" w:rsidRDefault="00C405BF" w:rsidP="001C090F">
            <w:pPr>
              <w:rPr>
                <w:sz w:val="18"/>
                <w:szCs w:val="18"/>
              </w:rPr>
            </w:pPr>
            <w:r>
              <w:rPr>
                <w:sz w:val="18"/>
                <w:szCs w:val="18"/>
              </w:rPr>
              <w:t>4 Plastic Duck-Bill Cli</w:t>
            </w:r>
            <w:r w:rsidR="00226762">
              <w:rPr>
                <w:sz w:val="18"/>
                <w:szCs w:val="18"/>
              </w:rPr>
              <w:t>ps</w:t>
            </w:r>
          </w:p>
          <w:p w14:paraId="6E1AFAC5" w14:textId="77777777" w:rsidR="00226762" w:rsidRDefault="00226762" w:rsidP="001C090F">
            <w:pPr>
              <w:rPr>
                <w:sz w:val="18"/>
                <w:szCs w:val="18"/>
              </w:rPr>
            </w:pPr>
            <w:r>
              <w:rPr>
                <w:sz w:val="18"/>
                <w:szCs w:val="18"/>
              </w:rPr>
              <w:t xml:space="preserve">4 Plastic Vent Clips </w:t>
            </w:r>
          </w:p>
          <w:p w14:paraId="1C134244" w14:textId="77777777" w:rsidR="00982B13" w:rsidRDefault="00982B13" w:rsidP="001C090F">
            <w:pPr>
              <w:rPr>
                <w:sz w:val="18"/>
                <w:szCs w:val="18"/>
              </w:rPr>
            </w:pPr>
            <w:r>
              <w:rPr>
                <w:sz w:val="18"/>
                <w:szCs w:val="18"/>
              </w:rPr>
              <w:t xml:space="preserve">1 pkg. metal </w:t>
            </w:r>
            <w:r w:rsidR="00BB1378">
              <w:rPr>
                <w:sz w:val="18"/>
                <w:szCs w:val="18"/>
              </w:rPr>
              <w:t>all-purpose</w:t>
            </w:r>
            <w:r>
              <w:rPr>
                <w:sz w:val="18"/>
                <w:szCs w:val="18"/>
              </w:rPr>
              <w:t xml:space="preserve"> clips</w:t>
            </w:r>
          </w:p>
          <w:p w14:paraId="29E1F75B" w14:textId="77777777" w:rsidR="00982B13" w:rsidRPr="00226762" w:rsidRDefault="00982B13" w:rsidP="001C090F">
            <w:pPr>
              <w:rPr>
                <w:sz w:val="18"/>
                <w:szCs w:val="18"/>
              </w:rPr>
            </w:pPr>
          </w:p>
        </w:tc>
      </w:tr>
    </w:tbl>
    <w:p w14:paraId="0F82B312" w14:textId="73F4EAA9" w:rsidR="00104083" w:rsidRPr="0061795E" w:rsidRDefault="007C7318" w:rsidP="007C7318">
      <w:pPr>
        <w:rPr>
          <w:sz w:val="16"/>
          <w:szCs w:val="16"/>
        </w:rPr>
      </w:pPr>
      <w:r w:rsidRPr="0061795E">
        <w:rPr>
          <w:sz w:val="16"/>
          <w:szCs w:val="16"/>
        </w:rPr>
        <w:t>All kit supplies are guaranteed to be in working order by Bella Academy for 30 days upon the signature and date of supply list. After 30 days kit items will be re</w:t>
      </w:r>
      <w:r w:rsidR="0061795E">
        <w:rPr>
          <w:sz w:val="16"/>
          <w:szCs w:val="16"/>
        </w:rPr>
        <w:t>placed at the student’s expense.</w:t>
      </w:r>
    </w:p>
    <w:p w14:paraId="7357B6FF" w14:textId="19B862A5" w:rsidR="002E0F98" w:rsidRPr="002710D3" w:rsidRDefault="00723939" w:rsidP="002710D3">
      <w:pPr>
        <w:pStyle w:val="Heading1"/>
        <w:rPr>
          <w:color w:val="auto"/>
        </w:rPr>
      </w:pPr>
      <w:bookmarkStart w:id="38" w:name="_Toc16513284"/>
      <w:r w:rsidRPr="00A751B3">
        <w:rPr>
          <w:color w:val="auto"/>
        </w:rPr>
        <w:t>Barbering Course Curriculum</w:t>
      </w:r>
      <w:r w:rsidR="002E0F98">
        <w:rPr>
          <w:color w:val="auto"/>
        </w:rPr>
        <w:t>:</w:t>
      </w:r>
      <w:bookmarkEnd w:id="38"/>
    </w:p>
    <w:p w14:paraId="071459A3" w14:textId="2F6036B8" w:rsidR="00723939" w:rsidRDefault="00723939" w:rsidP="00723939">
      <w:pPr>
        <w:rPr>
          <w:sz w:val="18"/>
          <w:szCs w:val="18"/>
        </w:rPr>
      </w:pPr>
      <w:r w:rsidRPr="00723939">
        <w:rPr>
          <w:sz w:val="18"/>
          <w:szCs w:val="18"/>
        </w:rPr>
        <w:t xml:space="preserve">Bella Academy of Cosmetology offers a </w:t>
      </w:r>
      <w:r w:rsidR="00EE140E" w:rsidRPr="00723939">
        <w:rPr>
          <w:sz w:val="18"/>
          <w:szCs w:val="18"/>
        </w:rPr>
        <w:t>1000-hour</w:t>
      </w:r>
      <w:r w:rsidRPr="00723939">
        <w:rPr>
          <w:sz w:val="18"/>
          <w:szCs w:val="18"/>
        </w:rPr>
        <w:t xml:space="preserve"> training program in Barbering, which meets the state standards for Wisconsin including the following areas of instruction and training:</w:t>
      </w:r>
    </w:p>
    <w:p w14:paraId="32BF8594" w14:textId="77777777" w:rsidR="00C050CE" w:rsidRPr="00C050CE" w:rsidRDefault="00C050CE" w:rsidP="00C050CE">
      <w:pPr>
        <w:rPr>
          <w:sz w:val="18"/>
          <w:szCs w:val="18"/>
        </w:rPr>
      </w:pPr>
      <w:r w:rsidRPr="00C050CE">
        <w:rPr>
          <w:sz w:val="18"/>
          <w:szCs w:val="18"/>
        </w:rPr>
        <w:t>5 Hours          Hygie</w:t>
      </w:r>
      <w:r w:rsidR="002E0F98">
        <w:rPr>
          <w:sz w:val="18"/>
          <w:szCs w:val="18"/>
        </w:rPr>
        <w:t>ne, grooming and personal D</w:t>
      </w:r>
      <w:r w:rsidRPr="00C050CE">
        <w:rPr>
          <w:sz w:val="18"/>
          <w:szCs w:val="18"/>
        </w:rPr>
        <w:t>evelopment</w:t>
      </w:r>
    </w:p>
    <w:p w14:paraId="78743D8D" w14:textId="77777777" w:rsidR="00C050CE" w:rsidRPr="00C050CE" w:rsidRDefault="00C050CE" w:rsidP="00C050CE">
      <w:pPr>
        <w:rPr>
          <w:sz w:val="18"/>
          <w:szCs w:val="18"/>
        </w:rPr>
      </w:pPr>
      <w:r w:rsidRPr="00C050CE">
        <w:rPr>
          <w:sz w:val="18"/>
          <w:szCs w:val="18"/>
        </w:rPr>
        <w:t>25 Hours        B</w:t>
      </w:r>
      <w:r w:rsidR="002E0F98">
        <w:rPr>
          <w:sz w:val="18"/>
          <w:szCs w:val="18"/>
        </w:rPr>
        <w:t>acteriology, sterilization and s</w:t>
      </w:r>
      <w:r w:rsidRPr="00C050CE">
        <w:rPr>
          <w:sz w:val="18"/>
          <w:szCs w:val="18"/>
        </w:rPr>
        <w:t>anitation</w:t>
      </w:r>
    </w:p>
    <w:p w14:paraId="1E6A52AB" w14:textId="77777777" w:rsidR="00C050CE" w:rsidRPr="00C050CE" w:rsidRDefault="002E0F98" w:rsidP="00C050CE">
      <w:pPr>
        <w:rPr>
          <w:sz w:val="18"/>
          <w:szCs w:val="18"/>
        </w:rPr>
      </w:pPr>
      <w:r>
        <w:rPr>
          <w:sz w:val="18"/>
          <w:szCs w:val="18"/>
        </w:rPr>
        <w:t>13 Hours         Tools, equipment and i</w:t>
      </w:r>
      <w:r w:rsidR="00C050CE" w:rsidRPr="00C050CE">
        <w:rPr>
          <w:sz w:val="18"/>
          <w:szCs w:val="18"/>
        </w:rPr>
        <w:t>mplements</w:t>
      </w:r>
    </w:p>
    <w:p w14:paraId="6FF23B1E" w14:textId="13D82AAA" w:rsidR="00C050CE" w:rsidRPr="00C050CE" w:rsidRDefault="00C050CE" w:rsidP="00C050CE">
      <w:pPr>
        <w:rPr>
          <w:sz w:val="18"/>
          <w:szCs w:val="18"/>
        </w:rPr>
      </w:pPr>
      <w:r w:rsidRPr="00C050CE">
        <w:rPr>
          <w:sz w:val="18"/>
          <w:szCs w:val="18"/>
        </w:rPr>
        <w:t>500 Hours        Haircutting, hair tapering, (clipper-cuts</w:t>
      </w:r>
      <w:r w:rsidR="00EE140E" w:rsidRPr="00C050CE">
        <w:rPr>
          <w:sz w:val="18"/>
          <w:szCs w:val="18"/>
        </w:rPr>
        <w:t>), razor</w:t>
      </w:r>
      <w:r w:rsidRPr="00C050CE">
        <w:rPr>
          <w:sz w:val="18"/>
          <w:szCs w:val="18"/>
        </w:rPr>
        <w:t xml:space="preserve"> cutting, hairstyling, curling, thermal waving, finger waving roller setting, pin</w:t>
      </w:r>
      <w:r w:rsidR="002E0F98">
        <w:rPr>
          <w:sz w:val="18"/>
          <w:szCs w:val="18"/>
        </w:rPr>
        <w:t xml:space="preserve"> </w:t>
      </w:r>
      <w:r w:rsidRPr="00C050CE">
        <w:rPr>
          <w:sz w:val="18"/>
          <w:szCs w:val="18"/>
        </w:rPr>
        <w:t>curl placement, blow-drying, shampoos, scalp and hair treatments, conditioning, reconditioning, hair analysis, and care of hairpieces, wig and wefts.</w:t>
      </w:r>
    </w:p>
    <w:p w14:paraId="3AD2D54D" w14:textId="77777777" w:rsidR="00C050CE" w:rsidRPr="00C050CE" w:rsidRDefault="00C050CE" w:rsidP="00C050CE">
      <w:pPr>
        <w:rPr>
          <w:sz w:val="18"/>
          <w:szCs w:val="18"/>
        </w:rPr>
      </w:pPr>
      <w:r w:rsidRPr="00C050CE">
        <w:rPr>
          <w:sz w:val="18"/>
          <w:szCs w:val="18"/>
        </w:rPr>
        <w:t>337                    Hair straightening, hair relaxing, thermal hair straightening, blow-outs, permanents, hair coloring, tinting, bleaching, chemistry.</w:t>
      </w:r>
    </w:p>
    <w:p w14:paraId="454DB7ED" w14:textId="77777777" w:rsidR="00C050CE" w:rsidRPr="00C050CE" w:rsidRDefault="00C050CE" w:rsidP="00C050CE">
      <w:pPr>
        <w:rPr>
          <w:sz w:val="18"/>
          <w:szCs w:val="18"/>
        </w:rPr>
      </w:pPr>
      <w:r w:rsidRPr="00C050CE">
        <w:rPr>
          <w:sz w:val="18"/>
          <w:szCs w:val="18"/>
        </w:rPr>
        <w:t>50                       Shaving, beard and mustache shaping and trimming</w:t>
      </w:r>
    </w:p>
    <w:p w14:paraId="5195C77A" w14:textId="77777777" w:rsidR="00C050CE" w:rsidRPr="00C050CE" w:rsidRDefault="00C050CE" w:rsidP="00C050CE">
      <w:pPr>
        <w:rPr>
          <w:sz w:val="18"/>
          <w:szCs w:val="18"/>
        </w:rPr>
      </w:pPr>
      <w:r w:rsidRPr="00C050CE">
        <w:rPr>
          <w:sz w:val="18"/>
          <w:szCs w:val="18"/>
        </w:rPr>
        <w:t>15</w:t>
      </w:r>
      <w:r w:rsidR="005C6D08">
        <w:rPr>
          <w:sz w:val="18"/>
          <w:szCs w:val="18"/>
        </w:rPr>
        <w:t xml:space="preserve">                     </w:t>
      </w:r>
      <w:r w:rsidRPr="00C050CE">
        <w:rPr>
          <w:sz w:val="18"/>
          <w:szCs w:val="18"/>
        </w:rPr>
        <w:t xml:space="preserve"> </w:t>
      </w:r>
      <w:r w:rsidR="005C6D08">
        <w:rPr>
          <w:sz w:val="18"/>
          <w:szCs w:val="18"/>
        </w:rPr>
        <w:t xml:space="preserve"> </w:t>
      </w:r>
      <w:r w:rsidRPr="00C050CE">
        <w:rPr>
          <w:sz w:val="18"/>
          <w:szCs w:val="18"/>
        </w:rPr>
        <w:t>Anatomy and physiology of the hair, skin and disorders of the hair, skin, and scalp</w:t>
      </w:r>
    </w:p>
    <w:p w14:paraId="7A127EFD" w14:textId="77777777" w:rsidR="00C050CE" w:rsidRPr="00C050CE" w:rsidRDefault="00C050CE" w:rsidP="00C050CE">
      <w:pPr>
        <w:rPr>
          <w:sz w:val="18"/>
          <w:szCs w:val="18"/>
        </w:rPr>
      </w:pPr>
      <w:r w:rsidRPr="00C050CE">
        <w:rPr>
          <w:sz w:val="18"/>
          <w:szCs w:val="18"/>
        </w:rPr>
        <w:t xml:space="preserve">15                      </w:t>
      </w:r>
      <w:r w:rsidR="005C6D08">
        <w:rPr>
          <w:sz w:val="18"/>
          <w:szCs w:val="18"/>
        </w:rPr>
        <w:t xml:space="preserve"> </w:t>
      </w:r>
      <w:r w:rsidRPr="00C050CE">
        <w:rPr>
          <w:sz w:val="18"/>
          <w:szCs w:val="18"/>
        </w:rPr>
        <w:t>Product knowledge, product use and sales, preparing and consulting with customer for service.</w:t>
      </w:r>
    </w:p>
    <w:p w14:paraId="329EB0CA" w14:textId="77777777" w:rsidR="00C050CE" w:rsidRPr="00C050CE" w:rsidRDefault="00C050CE" w:rsidP="00C050CE">
      <w:pPr>
        <w:rPr>
          <w:sz w:val="18"/>
          <w:szCs w:val="18"/>
        </w:rPr>
      </w:pPr>
      <w:r w:rsidRPr="00C050CE">
        <w:rPr>
          <w:sz w:val="18"/>
          <w:szCs w:val="18"/>
        </w:rPr>
        <w:t>18                       Laws, rules, professional ethics and history of Barbering</w:t>
      </w:r>
    </w:p>
    <w:p w14:paraId="0CF0F90C" w14:textId="77777777" w:rsidR="00C050CE" w:rsidRPr="00C050CE" w:rsidRDefault="00C050CE" w:rsidP="00C050CE">
      <w:pPr>
        <w:rPr>
          <w:sz w:val="18"/>
          <w:szCs w:val="18"/>
        </w:rPr>
      </w:pPr>
      <w:r>
        <w:rPr>
          <w:sz w:val="18"/>
          <w:szCs w:val="18"/>
        </w:rPr>
        <w:t xml:space="preserve"> </w:t>
      </w:r>
      <w:r w:rsidRPr="00C050CE">
        <w:rPr>
          <w:sz w:val="18"/>
          <w:szCs w:val="18"/>
        </w:rPr>
        <w:t>22</w:t>
      </w:r>
      <w:r w:rsidR="005C6D08">
        <w:rPr>
          <w:sz w:val="18"/>
          <w:szCs w:val="18"/>
        </w:rPr>
        <w:t xml:space="preserve">                     </w:t>
      </w:r>
      <w:r w:rsidRPr="00C050CE">
        <w:rPr>
          <w:sz w:val="18"/>
          <w:szCs w:val="18"/>
        </w:rPr>
        <w:t xml:space="preserve"> Individual student needs, industry trends and electives </w:t>
      </w:r>
      <w:r w:rsidR="00F9151C" w:rsidRPr="00C050CE">
        <w:rPr>
          <w:sz w:val="18"/>
          <w:szCs w:val="18"/>
        </w:rPr>
        <w:t>(e.g</w:t>
      </w:r>
      <w:r w:rsidRPr="00C050CE">
        <w:rPr>
          <w:sz w:val="18"/>
          <w:szCs w:val="18"/>
        </w:rPr>
        <w:t>. record keeping, mathematics, communication, human relations, public relations, first aid, etc.)</w:t>
      </w:r>
    </w:p>
    <w:p w14:paraId="138EF5AA" w14:textId="77777777" w:rsidR="00C050CE" w:rsidRPr="00723939" w:rsidRDefault="00C050CE" w:rsidP="00C050CE">
      <w:pPr>
        <w:rPr>
          <w:sz w:val="18"/>
          <w:szCs w:val="18"/>
        </w:rPr>
      </w:pPr>
      <w:r w:rsidRPr="00C050CE">
        <w:rPr>
          <w:sz w:val="18"/>
          <w:szCs w:val="18"/>
        </w:rPr>
        <w:t>Grand total of 1000 hours</w:t>
      </w:r>
    </w:p>
    <w:p w14:paraId="6E7325FD" w14:textId="77777777" w:rsidR="00723939" w:rsidRPr="00EE140E" w:rsidRDefault="00723939" w:rsidP="00EE140E">
      <w:pPr>
        <w:rPr>
          <w:b/>
          <w:sz w:val="18"/>
          <w:szCs w:val="18"/>
        </w:rPr>
      </w:pPr>
      <w:r w:rsidRPr="00EE140E">
        <w:rPr>
          <w:b/>
          <w:sz w:val="18"/>
          <w:szCs w:val="18"/>
        </w:rPr>
        <w:t>Performance Objectives</w:t>
      </w:r>
    </w:p>
    <w:p w14:paraId="528553B2" w14:textId="77777777" w:rsidR="00723939" w:rsidRPr="00723939" w:rsidRDefault="00723939" w:rsidP="00723939">
      <w:pPr>
        <w:rPr>
          <w:sz w:val="18"/>
          <w:szCs w:val="18"/>
        </w:rPr>
      </w:pPr>
      <w:r w:rsidRPr="00723939">
        <w:rPr>
          <w:sz w:val="18"/>
          <w:szCs w:val="18"/>
        </w:rPr>
        <w:t>Upon completion of the Barbe</w:t>
      </w:r>
      <w:r w:rsidR="005B5560">
        <w:rPr>
          <w:sz w:val="18"/>
          <w:szCs w:val="18"/>
        </w:rPr>
        <w:t xml:space="preserve">ring course, the student </w:t>
      </w:r>
      <w:r w:rsidR="00FB24C2">
        <w:rPr>
          <w:sz w:val="18"/>
          <w:szCs w:val="18"/>
        </w:rPr>
        <w:t xml:space="preserve">will </w:t>
      </w:r>
      <w:r w:rsidR="00FB24C2" w:rsidRPr="00723939">
        <w:rPr>
          <w:sz w:val="18"/>
          <w:szCs w:val="18"/>
        </w:rPr>
        <w:t>have</w:t>
      </w:r>
      <w:r w:rsidRPr="00723939">
        <w:rPr>
          <w:sz w:val="18"/>
          <w:szCs w:val="18"/>
        </w:rPr>
        <w:t xml:space="preserve"> </w:t>
      </w:r>
      <w:r w:rsidR="005B5560">
        <w:rPr>
          <w:sz w:val="18"/>
          <w:szCs w:val="18"/>
        </w:rPr>
        <w:t>knowledge in</w:t>
      </w:r>
      <w:r w:rsidR="003348E1">
        <w:rPr>
          <w:sz w:val="18"/>
          <w:szCs w:val="18"/>
        </w:rPr>
        <w:t xml:space="preserve"> </w:t>
      </w:r>
      <w:r w:rsidR="006544E0">
        <w:rPr>
          <w:sz w:val="18"/>
          <w:szCs w:val="18"/>
        </w:rPr>
        <w:t>the following subjects:</w:t>
      </w:r>
      <w:r w:rsidR="005B5560">
        <w:rPr>
          <w:sz w:val="18"/>
          <w:szCs w:val="18"/>
        </w:rPr>
        <w:t xml:space="preserve"> </w:t>
      </w:r>
    </w:p>
    <w:p w14:paraId="5FE8A602" w14:textId="77777777" w:rsidR="00723939" w:rsidRPr="00723939" w:rsidRDefault="00723939" w:rsidP="00723939">
      <w:pPr>
        <w:rPr>
          <w:sz w:val="18"/>
          <w:szCs w:val="18"/>
        </w:rPr>
      </w:pPr>
      <w:r w:rsidRPr="00723939">
        <w:rPr>
          <w:sz w:val="18"/>
          <w:szCs w:val="18"/>
        </w:rPr>
        <w:t>•</w:t>
      </w:r>
      <w:r w:rsidRPr="00723939">
        <w:rPr>
          <w:sz w:val="18"/>
          <w:szCs w:val="18"/>
        </w:rPr>
        <w:tab/>
      </w:r>
      <w:r w:rsidR="005C6D08">
        <w:rPr>
          <w:sz w:val="18"/>
          <w:szCs w:val="18"/>
        </w:rPr>
        <w:t xml:space="preserve">        </w:t>
      </w:r>
      <w:r w:rsidRPr="00723939">
        <w:rPr>
          <w:sz w:val="18"/>
          <w:szCs w:val="18"/>
        </w:rPr>
        <w:t>Bacteriology and Safety and Sanitation/Sterilization</w:t>
      </w:r>
    </w:p>
    <w:p w14:paraId="7B358C77" w14:textId="77777777" w:rsidR="00723939" w:rsidRPr="00723939" w:rsidRDefault="00723939" w:rsidP="00723939">
      <w:pPr>
        <w:rPr>
          <w:sz w:val="18"/>
          <w:szCs w:val="18"/>
        </w:rPr>
      </w:pPr>
      <w:r w:rsidRPr="00723939">
        <w:rPr>
          <w:sz w:val="18"/>
          <w:szCs w:val="18"/>
        </w:rPr>
        <w:t>•</w:t>
      </w:r>
      <w:r w:rsidRPr="00723939">
        <w:rPr>
          <w:sz w:val="18"/>
          <w:szCs w:val="18"/>
        </w:rPr>
        <w:tab/>
      </w:r>
      <w:r w:rsidR="005C6D08">
        <w:rPr>
          <w:sz w:val="18"/>
          <w:szCs w:val="18"/>
        </w:rPr>
        <w:t xml:space="preserve">        </w:t>
      </w:r>
      <w:r w:rsidRPr="00723939">
        <w:rPr>
          <w:sz w:val="18"/>
          <w:szCs w:val="18"/>
        </w:rPr>
        <w:t>Tools and Equipment</w:t>
      </w:r>
    </w:p>
    <w:p w14:paraId="505AA718" w14:textId="77777777" w:rsidR="00723939" w:rsidRPr="00723939" w:rsidRDefault="00723939" w:rsidP="00723939">
      <w:pPr>
        <w:rPr>
          <w:sz w:val="18"/>
          <w:szCs w:val="18"/>
        </w:rPr>
      </w:pPr>
      <w:r w:rsidRPr="00723939">
        <w:rPr>
          <w:sz w:val="18"/>
          <w:szCs w:val="18"/>
        </w:rPr>
        <w:t>•</w:t>
      </w:r>
      <w:r w:rsidRPr="00723939">
        <w:rPr>
          <w:sz w:val="18"/>
          <w:szCs w:val="18"/>
        </w:rPr>
        <w:tab/>
      </w:r>
      <w:r w:rsidR="005C6D08">
        <w:rPr>
          <w:sz w:val="18"/>
          <w:szCs w:val="18"/>
        </w:rPr>
        <w:t xml:space="preserve">        </w:t>
      </w:r>
      <w:r w:rsidRPr="00723939">
        <w:rPr>
          <w:sz w:val="18"/>
          <w:szCs w:val="18"/>
        </w:rPr>
        <w:t>All areas of Haircutting, Hairstyling, Scalp Treatments</w:t>
      </w:r>
    </w:p>
    <w:p w14:paraId="40C912EB" w14:textId="77777777" w:rsidR="00723939" w:rsidRPr="00723939" w:rsidRDefault="00723939" w:rsidP="00723939">
      <w:pPr>
        <w:rPr>
          <w:sz w:val="18"/>
          <w:szCs w:val="18"/>
        </w:rPr>
      </w:pPr>
      <w:r w:rsidRPr="00723939">
        <w:rPr>
          <w:sz w:val="18"/>
          <w:szCs w:val="18"/>
        </w:rPr>
        <w:t>•</w:t>
      </w:r>
      <w:r w:rsidRPr="00723939">
        <w:rPr>
          <w:sz w:val="18"/>
          <w:szCs w:val="18"/>
        </w:rPr>
        <w:tab/>
      </w:r>
      <w:r w:rsidR="005C6D08">
        <w:rPr>
          <w:sz w:val="18"/>
          <w:szCs w:val="18"/>
        </w:rPr>
        <w:t xml:space="preserve">        </w:t>
      </w:r>
      <w:r w:rsidRPr="00723939">
        <w:rPr>
          <w:sz w:val="18"/>
          <w:szCs w:val="18"/>
        </w:rPr>
        <w:t>Shampooing and Conditioning</w:t>
      </w:r>
    </w:p>
    <w:p w14:paraId="7CE79AFB" w14:textId="77777777" w:rsidR="00723939" w:rsidRPr="00723939" w:rsidRDefault="00723939" w:rsidP="00723939">
      <w:pPr>
        <w:rPr>
          <w:sz w:val="18"/>
          <w:szCs w:val="18"/>
        </w:rPr>
      </w:pPr>
      <w:r w:rsidRPr="00723939">
        <w:rPr>
          <w:sz w:val="18"/>
          <w:szCs w:val="18"/>
        </w:rPr>
        <w:lastRenderedPageBreak/>
        <w:t>•</w:t>
      </w:r>
      <w:r w:rsidRPr="00723939">
        <w:rPr>
          <w:sz w:val="18"/>
          <w:szCs w:val="18"/>
        </w:rPr>
        <w:tab/>
      </w:r>
      <w:r w:rsidR="005C6D08">
        <w:rPr>
          <w:sz w:val="18"/>
          <w:szCs w:val="18"/>
        </w:rPr>
        <w:t xml:space="preserve">        </w:t>
      </w:r>
      <w:r w:rsidRPr="00723939">
        <w:rPr>
          <w:sz w:val="18"/>
          <w:szCs w:val="18"/>
        </w:rPr>
        <w:t>Wigs/Hair Pieces and Wefts</w:t>
      </w:r>
    </w:p>
    <w:p w14:paraId="5C3198AD" w14:textId="77777777" w:rsidR="00723939" w:rsidRPr="00723939" w:rsidRDefault="00723939" w:rsidP="00723939">
      <w:pPr>
        <w:rPr>
          <w:sz w:val="18"/>
          <w:szCs w:val="18"/>
        </w:rPr>
      </w:pPr>
      <w:r w:rsidRPr="00723939">
        <w:rPr>
          <w:sz w:val="18"/>
          <w:szCs w:val="18"/>
        </w:rPr>
        <w:t>•</w:t>
      </w:r>
      <w:r w:rsidRPr="00723939">
        <w:rPr>
          <w:sz w:val="18"/>
          <w:szCs w:val="18"/>
        </w:rPr>
        <w:tab/>
      </w:r>
      <w:r w:rsidR="005C6D08">
        <w:rPr>
          <w:sz w:val="18"/>
          <w:szCs w:val="18"/>
        </w:rPr>
        <w:t xml:space="preserve">        </w:t>
      </w:r>
      <w:r w:rsidRPr="00723939">
        <w:rPr>
          <w:sz w:val="18"/>
          <w:szCs w:val="18"/>
        </w:rPr>
        <w:t>Chemical Texture Services</w:t>
      </w:r>
    </w:p>
    <w:p w14:paraId="75BB0AAC" w14:textId="77777777" w:rsidR="00723939" w:rsidRPr="00723939" w:rsidRDefault="00723939" w:rsidP="00723939">
      <w:pPr>
        <w:rPr>
          <w:sz w:val="18"/>
          <w:szCs w:val="18"/>
        </w:rPr>
      </w:pPr>
      <w:r w:rsidRPr="00723939">
        <w:rPr>
          <w:sz w:val="18"/>
          <w:szCs w:val="18"/>
        </w:rPr>
        <w:t>•</w:t>
      </w:r>
      <w:r w:rsidRPr="00723939">
        <w:rPr>
          <w:sz w:val="18"/>
          <w:szCs w:val="18"/>
        </w:rPr>
        <w:tab/>
      </w:r>
      <w:r w:rsidR="005C6D08">
        <w:rPr>
          <w:sz w:val="18"/>
          <w:szCs w:val="18"/>
        </w:rPr>
        <w:t xml:space="preserve">        </w:t>
      </w:r>
      <w:r w:rsidRPr="00723939">
        <w:rPr>
          <w:sz w:val="18"/>
          <w:szCs w:val="18"/>
        </w:rPr>
        <w:t>Hair Color Services</w:t>
      </w:r>
    </w:p>
    <w:p w14:paraId="239562EB" w14:textId="77777777" w:rsidR="00723939" w:rsidRPr="00723939" w:rsidRDefault="00723939" w:rsidP="00723939">
      <w:pPr>
        <w:rPr>
          <w:sz w:val="18"/>
          <w:szCs w:val="18"/>
        </w:rPr>
      </w:pPr>
      <w:r w:rsidRPr="00723939">
        <w:rPr>
          <w:sz w:val="18"/>
          <w:szCs w:val="18"/>
        </w:rPr>
        <w:t>•</w:t>
      </w:r>
      <w:r w:rsidRPr="00723939">
        <w:rPr>
          <w:sz w:val="18"/>
          <w:szCs w:val="18"/>
        </w:rPr>
        <w:tab/>
      </w:r>
      <w:r w:rsidR="005C6D08">
        <w:rPr>
          <w:sz w:val="18"/>
          <w:szCs w:val="18"/>
        </w:rPr>
        <w:t xml:space="preserve">        </w:t>
      </w:r>
      <w:r w:rsidRPr="00723939">
        <w:rPr>
          <w:sz w:val="18"/>
          <w:szCs w:val="18"/>
        </w:rPr>
        <w:t>Shaving and Beard Trimming</w:t>
      </w:r>
    </w:p>
    <w:p w14:paraId="3500A3B8" w14:textId="77777777" w:rsidR="00723939" w:rsidRPr="00723939" w:rsidRDefault="00723939" w:rsidP="00723939">
      <w:pPr>
        <w:rPr>
          <w:sz w:val="18"/>
          <w:szCs w:val="18"/>
        </w:rPr>
      </w:pPr>
      <w:r w:rsidRPr="00723939">
        <w:rPr>
          <w:sz w:val="18"/>
          <w:szCs w:val="18"/>
        </w:rPr>
        <w:t>•</w:t>
      </w:r>
      <w:r w:rsidRPr="00723939">
        <w:rPr>
          <w:sz w:val="18"/>
          <w:szCs w:val="18"/>
        </w:rPr>
        <w:tab/>
      </w:r>
      <w:r w:rsidR="005C6D08">
        <w:rPr>
          <w:sz w:val="18"/>
          <w:szCs w:val="18"/>
        </w:rPr>
        <w:t xml:space="preserve">        </w:t>
      </w:r>
      <w:r w:rsidRPr="00723939">
        <w:rPr>
          <w:sz w:val="18"/>
          <w:szCs w:val="18"/>
        </w:rPr>
        <w:t xml:space="preserve">Anatomy and Physiology </w:t>
      </w:r>
    </w:p>
    <w:p w14:paraId="74959538" w14:textId="77777777" w:rsidR="00723939" w:rsidRPr="00723939" w:rsidRDefault="00723939" w:rsidP="00723939">
      <w:pPr>
        <w:rPr>
          <w:sz w:val="18"/>
          <w:szCs w:val="18"/>
        </w:rPr>
      </w:pPr>
      <w:r w:rsidRPr="00723939">
        <w:rPr>
          <w:sz w:val="18"/>
          <w:szCs w:val="18"/>
        </w:rPr>
        <w:t>•</w:t>
      </w:r>
      <w:r w:rsidRPr="00723939">
        <w:rPr>
          <w:sz w:val="18"/>
          <w:szCs w:val="18"/>
        </w:rPr>
        <w:tab/>
      </w:r>
      <w:r w:rsidR="005C6D08">
        <w:rPr>
          <w:sz w:val="18"/>
          <w:szCs w:val="18"/>
        </w:rPr>
        <w:t xml:space="preserve">        </w:t>
      </w:r>
      <w:r w:rsidRPr="00723939">
        <w:rPr>
          <w:sz w:val="18"/>
          <w:szCs w:val="18"/>
        </w:rPr>
        <w:t>Product Knowledge/Customer Service</w:t>
      </w:r>
    </w:p>
    <w:p w14:paraId="6406804A" w14:textId="15DB3E72" w:rsidR="00EE140E" w:rsidRPr="00610A36" w:rsidRDefault="00723939" w:rsidP="00EE140E">
      <w:pPr>
        <w:rPr>
          <w:sz w:val="18"/>
          <w:szCs w:val="18"/>
        </w:rPr>
      </w:pPr>
      <w:r w:rsidRPr="00723939">
        <w:rPr>
          <w:sz w:val="18"/>
          <w:szCs w:val="18"/>
        </w:rPr>
        <w:t>•</w:t>
      </w:r>
      <w:r w:rsidRPr="00723939">
        <w:rPr>
          <w:sz w:val="18"/>
          <w:szCs w:val="18"/>
        </w:rPr>
        <w:tab/>
        <w:t xml:space="preserve"> </w:t>
      </w:r>
      <w:r w:rsidR="005C6D08">
        <w:rPr>
          <w:sz w:val="18"/>
          <w:szCs w:val="18"/>
        </w:rPr>
        <w:t xml:space="preserve">       </w:t>
      </w:r>
      <w:r w:rsidRPr="00723939">
        <w:rPr>
          <w:sz w:val="18"/>
          <w:szCs w:val="18"/>
        </w:rPr>
        <w:t>Laws, Rules, Personal Ethics and the History of Barbering</w:t>
      </w:r>
    </w:p>
    <w:p w14:paraId="5D552DE5" w14:textId="6DE0CC32" w:rsidR="009B03C9" w:rsidRPr="00EE140E" w:rsidRDefault="00483C69" w:rsidP="00EE140E">
      <w:pPr>
        <w:rPr>
          <w:b/>
          <w:sz w:val="18"/>
          <w:szCs w:val="18"/>
        </w:rPr>
      </w:pPr>
      <w:r w:rsidRPr="00EE140E">
        <w:rPr>
          <w:b/>
          <w:sz w:val="18"/>
          <w:szCs w:val="18"/>
        </w:rPr>
        <w:t>Barbering student kit</w:t>
      </w:r>
    </w:p>
    <w:tbl>
      <w:tblPr>
        <w:tblStyle w:val="TableGrid"/>
        <w:tblW w:w="9750" w:type="dxa"/>
        <w:tblLook w:val="04A0" w:firstRow="1" w:lastRow="0" w:firstColumn="1" w:lastColumn="0" w:noHBand="0" w:noVBand="1"/>
      </w:tblPr>
      <w:tblGrid>
        <w:gridCol w:w="4875"/>
        <w:gridCol w:w="4875"/>
      </w:tblGrid>
      <w:tr w:rsidR="007735A4" w14:paraId="69BD4524" w14:textId="77777777" w:rsidTr="00F64E5D">
        <w:trPr>
          <w:trHeight w:val="1792"/>
        </w:trPr>
        <w:tc>
          <w:tcPr>
            <w:tcW w:w="4875" w:type="dxa"/>
          </w:tcPr>
          <w:p w14:paraId="27CE8083" w14:textId="77777777" w:rsidR="007735A4" w:rsidRDefault="007735A4" w:rsidP="00F4048C">
            <w:pPr>
              <w:rPr>
                <w:b/>
                <w:sz w:val="18"/>
                <w:szCs w:val="18"/>
              </w:rPr>
            </w:pPr>
            <w:r>
              <w:rPr>
                <w:b/>
                <w:sz w:val="18"/>
                <w:szCs w:val="18"/>
              </w:rPr>
              <w:t>Books:</w:t>
            </w:r>
          </w:p>
          <w:p w14:paraId="3824DEA8" w14:textId="77777777" w:rsidR="007735A4" w:rsidRDefault="007735A4" w:rsidP="00F4048C">
            <w:pPr>
              <w:rPr>
                <w:sz w:val="18"/>
                <w:szCs w:val="18"/>
              </w:rPr>
            </w:pPr>
            <w:r>
              <w:rPr>
                <w:sz w:val="18"/>
                <w:szCs w:val="18"/>
              </w:rPr>
              <w:t>Milady Standard Barber-Styling Textbook</w:t>
            </w:r>
          </w:p>
          <w:p w14:paraId="797EAE4A" w14:textId="77777777" w:rsidR="007735A4" w:rsidRPr="007735A4" w:rsidRDefault="007735A4" w:rsidP="00F4048C">
            <w:pPr>
              <w:rPr>
                <w:sz w:val="18"/>
                <w:szCs w:val="18"/>
              </w:rPr>
            </w:pPr>
            <w:r>
              <w:rPr>
                <w:sz w:val="18"/>
                <w:szCs w:val="18"/>
              </w:rPr>
              <w:t>Milady Standard Workbook for Barbering</w:t>
            </w:r>
          </w:p>
        </w:tc>
        <w:tc>
          <w:tcPr>
            <w:tcW w:w="4875" w:type="dxa"/>
          </w:tcPr>
          <w:p w14:paraId="0BF1563B" w14:textId="77777777" w:rsidR="007735A4" w:rsidRDefault="004964B8" w:rsidP="00F4048C">
            <w:pPr>
              <w:rPr>
                <w:b/>
                <w:sz w:val="18"/>
                <w:szCs w:val="18"/>
              </w:rPr>
            </w:pPr>
            <w:r>
              <w:rPr>
                <w:b/>
                <w:sz w:val="18"/>
                <w:szCs w:val="18"/>
              </w:rPr>
              <w:t>Combs &amp; Brushes Continued</w:t>
            </w:r>
          </w:p>
          <w:p w14:paraId="4485C6F6" w14:textId="77777777" w:rsidR="004964B8" w:rsidRDefault="004964B8" w:rsidP="00F4048C">
            <w:pPr>
              <w:rPr>
                <w:sz w:val="18"/>
                <w:szCs w:val="18"/>
              </w:rPr>
            </w:pPr>
            <w:r>
              <w:rPr>
                <w:sz w:val="18"/>
                <w:szCs w:val="18"/>
              </w:rPr>
              <w:t>7-Row Nylon Brush</w:t>
            </w:r>
          </w:p>
          <w:p w14:paraId="5B2EA7AD" w14:textId="77777777" w:rsidR="004964B8" w:rsidRDefault="004964B8" w:rsidP="00F4048C">
            <w:pPr>
              <w:rPr>
                <w:sz w:val="18"/>
                <w:szCs w:val="18"/>
              </w:rPr>
            </w:pPr>
            <w:r>
              <w:rPr>
                <w:sz w:val="18"/>
                <w:szCs w:val="18"/>
              </w:rPr>
              <w:t>Vent Brush</w:t>
            </w:r>
          </w:p>
          <w:p w14:paraId="27E38FA9" w14:textId="77777777" w:rsidR="004964B8" w:rsidRDefault="004964B8" w:rsidP="00F4048C">
            <w:pPr>
              <w:rPr>
                <w:sz w:val="18"/>
                <w:szCs w:val="18"/>
              </w:rPr>
            </w:pPr>
            <w:r>
              <w:rPr>
                <w:sz w:val="18"/>
                <w:szCs w:val="18"/>
              </w:rPr>
              <w:t>Styling Brush</w:t>
            </w:r>
          </w:p>
          <w:p w14:paraId="600B0AE1" w14:textId="77777777" w:rsidR="004964B8" w:rsidRDefault="004964B8" w:rsidP="00F4048C">
            <w:pPr>
              <w:rPr>
                <w:sz w:val="18"/>
                <w:szCs w:val="18"/>
              </w:rPr>
            </w:pPr>
            <w:r>
              <w:rPr>
                <w:sz w:val="18"/>
                <w:szCs w:val="18"/>
              </w:rPr>
              <w:t>Paddle Brush</w:t>
            </w:r>
          </w:p>
          <w:p w14:paraId="22AD3454" w14:textId="77777777" w:rsidR="004964B8" w:rsidRPr="004964B8" w:rsidRDefault="004964B8" w:rsidP="00F4048C">
            <w:pPr>
              <w:rPr>
                <w:sz w:val="18"/>
                <w:szCs w:val="18"/>
              </w:rPr>
            </w:pPr>
          </w:p>
        </w:tc>
      </w:tr>
      <w:tr w:rsidR="007735A4" w14:paraId="71846899" w14:textId="77777777" w:rsidTr="00F64E5D">
        <w:trPr>
          <w:trHeight w:val="1466"/>
        </w:trPr>
        <w:tc>
          <w:tcPr>
            <w:tcW w:w="4875" w:type="dxa"/>
          </w:tcPr>
          <w:p w14:paraId="1D1272FC" w14:textId="77777777" w:rsidR="007735A4" w:rsidRDefault="007735A4" w:rsidP="00F4048C">
            <w:pPr>
              <w:rPr>
                <w:b/>
                <w:sz w:val="18"/>
                <w:szCs w:val="18"/>
              </w:rPr>
            </w:pPr>
            <w:r>
              <w:rPr>
                <w:b/>
                <w:sz w:val="18"/>
                <w:szCs w:val="18"/>
              </w:rPr>
              <w:t>Styling Equipment/Tools:</w:t>
            </w:r>
          </w:p>
          <w:p w14:paraId="67D1FF84" w14:textId="77777777" w:rsidR="007735A4" w:rsidRDefault="007735A4" w:rsidP="00F4048C">
            <w:pPr>
              <w:rPr>
                <w:sz w:val="18"/>
                <w:szCs w:val="18"/>
              </w:rPr>
            </w:pPr>
            <w:r>
              <w:rPr>
                <w:sz w:val="18"/>
                <w:szCs w:val="18"/>
              </w:rPr>
              <w:t>Blow-Dryer</w:t>
            </w:r>
          </w:p>
          <w:p w14:paraId="7E446036" w14:textId="77777777" w:rsidR="007735A4" w:rsidRDefault="007735A4" w:rsidP="00F4048C">
            <w:pPr>
              <w:rPr>
                <w:sz w:val="18"/>
                <w:szCs w:val="18"/>
              </w:rPr>
            </w:pPr>
            <w:r>
              <w:rPr>
                <w:sz w:val="18"/>
                <w:szCs w:val="18"/>
              </w:rPr>
              <w:t>½ Marcel Curling Iron</w:t>
            </w:r>
          </w:p>
          <w:p w14:paraId="202C0216" w14:textId="77777777" w:rsidR="007735A4" w:rsidRDefault="007735A4" w:rsidP="00F4048C">
            <w:pPr>
              <w:rPr>
                <w:sz w:val="18"/>
                <w:szCs w:val="18"/>
              </w:rPr>
            </w:pPr>
            <w:r>
              <w:rPr>
                <w:sz w:val="18"/>
                <w:szCs w:val="18"/>
              </w:rPr>
              <w:t>1 Inch Marcel Curling Iron</w:t>
            </w:r>
          </w:p>
          <w:p w14:paraId="5358D33E" w14:textId="77777777" w:rsidR="007735A4" w:rsidRPr="007735A4" w:rsidRDefault="007735A4" w:rsidP="00F4048C">
            <w:pPr>
              <w:rPr>
                <w:sz w:val="18"/>
                <w:szCs w:val="18"/>
              </w:rPr>
            </w:pPr>
            <w:r>
              <w:rPr>
                <w:sz w:val="18"/>
                <w:szCs w:val="18"/>
              </w:rPr>
              <w:t>1 Inch Flat Iron</w:t>
            </w:r>
          </w:p>
        </w:tc>
        <w:tc>
          <w:tcPr>
            <w:tcW w:w="4875" w:type="dxa"/>
          </w:tcPr>
          <w:p w14:paraId="11ACD5C8" w14:textId="77777777" w:rsidR="007735A4" w:rsidRDefault="004964B8" w:rsidP="00F4048C">
            <w:pPr>
              <w:rPr>
                <w:b/>
                <w:sz w:val="18"/>
                <w:szCs w:val="18"/>
              </w:rPr>
            </w:pPr>
            <w:r>
              <w:rPr>
                <w:b/>
                <w:sz w:val="18"/>
                <w:szCs w:val="18"/>
              </w:rPr>
              <w:t>Hair Clips:</w:t>
            </w:r>
          </w:p>
          <w:p w14:paraId="2E920E7B" w14:textId="77777777" w:rsidR="004964B8" w:rsidRDefault="004964B8" w:rsidP="00F4048C">
            <w:pPr>
              <w:rPr>
                <w:sz w:val="18"/>
                <w:szCs w:val="18"/>
              </w:rPr>
            </w:pPr>
            <w:r>
              <w:rPr>
                <w:sz w:val="18"/>
                <w:szCs w:val="18"/>
              </w:rPr>
              <w:t>Plastic Vent Clips</w:t>
            </w:r>
          </w:p>
          <w:p w14:paraId="344260B2" w14:textId="77777777" w:rsidR="004964B8" w:rsidRPr="004964B8" w:rsidRDefault="004964B8" w:rsidP="00F4048C">
            <w:pPr>
              <w:rPr>
                <w:sz w:val="18"/>
                <w:szCs w:val="18"/>
              </w:rPr>
            </w:pPr>
            <w:r>
              <w:rPr>
                <w:sz w:val="18"/>
                <w:szCs w:val="18"/>
              </w:rPr>
              <w:t xml:space="preserve">Plastic Duck Bill-Clips </w:t>
            </w:r>
          </w:p>
        </w:tc>
      </w:tr>
      <w:tr w:rsidR="007735A4" w14:paraId="49E21BF0" w14:textId="77777777" w:rsidTr="00F64E5D">
        <w:trPr>
          <w:trHeight w:val="3279"/>
        </w:trPr>
        <w:tc>
          <w:tcPr>
            <w:tcW w:w="4875" w:type="dxa"/>
          </w:tcPr>
          <w:p w14:paraId="7FADB0E9" w14:textId="77777777" w:rsidR="007735A4" w:rsidRDefault="007735A4" w:rsidP="00F4048C">
            <w:pPr>
              <w:rPr>
                <w:b/>
                <w:sz w:val="18"/>
                <w:szCs w:val="18"/>
              </w:rPr>
            </w:pPr>
            <w:r w:rsidRPr="007735A4">
              <w:rPr>
                <w:b/>
                <w:sz w:val="18"/>
                <w:szCs w:val="18"/>
              </w:rPr>
              <w:t>Cutting Equipment/Tools:</w:t>
            </w:r>
          </w:p>
          <w:p w14:paraId="4568DA3F" w14:textId="77777777" w:rsidR="007735A4" w:rsidRDefault="007735A4" w:rsidP="00F4048C">
            <w:pPr>
              <w:rPr>
                <w:sz w:val="18"/>
                <w:szCs w:val="18"/>
              </w:rPr>
            </w:pPr>
            <w:r>
              <w:rPr>
                <w:sz w:val="18"/>
                <w:szCs w:val="18"/>
              </w:rPr>
              <w:t>Clipper w/ Attachments</w:t>
            </w:r>
          </w:p>
          <w:p w14:paraId="6289899D" w14:textId="77777777" w:rsidR="007735A4" w:rsidRDefault="007735A4" w:rsidP="00F4048C">
            <w:pPr>
              <w:rPr>
                <w:sz w:val="18"/>
                <w:szCs w:val="18"/>
              </w:rPr>
            </w:pPr>
            <w:r>
              <w:rPr>
                <w:sz w:val="18"/>
                <w:szCs w:val="18"/>
              </w:rPr>
              <w:t>Trimmer/T-Edger</w:t>
            </w:r>
          </w:p>
          <w:p w14:paraId="517126FF" w14:textId="77777777" w:rsidR="007735A4" w:rsidRDefault="007735A4" w:rsidP="00F4048C">
            <w:pPr>
              <w:rPr>
                <w:sz w:val="18"/>
                <w:szCs w:val="18"/>
              </w:rPr>
            </w:pPr>
            <w:r>
              <w:rPr>
                <w:sz w:val="18"/>
                <w:szCs w:val="18"/>
              </w:rPr>
              <w:t>Thinning Shear</w:t>
            </w:r>
          </w:p>
          <w:p w14:paraId="7CF1F21B" w14:textId="77777777" w:rsidR="007735A4" w:rsidRDefault="007735A4" w:rsidP="00F4048C">
            <w:pPr>
              <w:rPr>
                <w:sz w:val="18"/>
                <w:szCs w:val="18"/>
              </w:rPr>
            </w:pPr>
            <w:r>
              <w:rPr>
                <w:sz w:val="18"/>
                <w:szCs w:val="18"/>
              </w:rPr>
              <w:t>Shear</w:t>
            </w:r>
          </w:p>
          <w:p w14:paraId="68E1DE1B" w14:textId="77777777" w:rsidR="007735A4" w:rsidRDefault="007735A4" w:rsidP="00F4048C">
            <w:pPr>
              <w:rPr>
                <w:sz w:val="18"/>
                <w:szCs w:val="18"/>
              </w:rPr>
            </w:pPr>
            <w:r>
              <w:rPr>
                <w:sz w:val="18"/>
                <w:szCs w:val="18"/>
              </w:rPr>
              <w:t>Razor</w:t>
            </w:r>
          </w:p>
          <w:p w14:paraId="3C12AC04" w14:textId="77777777" w:rsidR="007735A4" w:rsidRPr="007735A4" w:rsidRDefault="007735A4" w:rsidP="00F4048C">
            <w:pPr>
              <w:rPr>
                <w:sz w:val="18"/>
                <w:szCs w:val="18"/>
              </w:rPr>
            </w:pPr>
            <w:r>
              <w:rPr>
                <w:sz w:val="18"/>
                <w:szCs w:val="18"/>
              </w:rPr>
              <w:t>5-Blades (Razor)</w:t>
            </w:r>
          </w:p>
          <w:p w14:paraId="335DF91C" w14:textId="77777777" w:rsidR="007735A4" w:rsidRPr="007735A4" w:rsidRDefault="007735A4" w:rsidP="00F4048C">
            <w:pPr>
              <w:rPr>
                <w:sz w:val="18"/>
                <w:szCs w:val="18"/>
              </w:rPr>
            </w:pPr>
          </w:p>
        </w:tc>
        <w:tc>
          <w:tcPr>
            <w:tcW w:w="4875" w:type="dxa"/>
          </w:tcPr>
          <w:p w14:paraId="372A70FA" w14:textId="77777777" w:rsidR="007735A4" w:rsidRDefault="004964B8" w:rsidP="00F4048C">
            <w:pPr>
              <w:rPr>
                <w:b/>
                <w:sz w:val="18"/>
                <w:szCs w:val="18"/>
              </w:rPr>
            </w:pPr>
            <w:r>
              <w:rPr>
                <w:b/>
                <w:sz w:val="18"/>
                <w:szCs w:val="18"/>
              </w:rPr>
              <w:t>Chemical Equipment/Tools:</w:t>
            </w:r>
          </w:p>
          <w:p w14:paraId="723CFD6F" w14:textId="77777777" w:rsidR="004964B8" w:rsidRDefault="004964B8" w:rsidP="00F4048C">
            <w:pPr>
              <w:rPr>
                <w:sz w:val="18"/>
                <w:szCs w:val="18"/>
              </w:rPr>
            </w:pPr>
            <w:r>
              <w:rPr>
                <w:sz w:val="18"/>
                <w:szCs w:val="18"/>
              </w:rPr>
              <w:t>Bone-Comb</w:t>
            </w:r>
          </w:p>
          <w:p w14:paraId="28D38AA1" w14:textId="77777777" w:rsidR="004964B8" w:rsidRDefault="004964B8" w:rsidP="00F4048C">
            <w:pPr>
              <w:rPr>
                <w:sz w:val="18"/>
                <w:szCs w:val="18"/>
              </w:rPr>
            </w:pPr>
            <w:r>
              <w:rPr>
                <w:sz w:val="18"/>
                <w:szCs w:val="18"/>
              </w:rPr>
              <w:t>Perm Rods; 12 Dozen (4-White, 4-Gray, 2-Pink, 2-Blue)</w:t>
            </w:r>
          </w:p>
          <w:p w14:paraId="567A0D57" w14:textId="77777777" w:rsidR="004964B8" w:rsidRDefault="004964B8" w:rsidP="004964B8">
            <w:pPr>
              <w:rPr>
                <w:sz w:val="18"/>
                <w:szCs w:val="18"/>
              </w:rPr>
            </w:pPr>
            <w:r>
              <w:rPr>
                <w:sz w:val="18"/>
                <w:szCs w:val="18"/>
              </w:rPr>
              <w:t>Jumbo End Wraps</w:t>
            </w:r>
          </w:p>
          <w:p w14:paraId="235EAE0E" w14:textId="77777777" w:rsidR="004964B8" w:rsidRDefault="004964B8" w:rsidP="004964B8">
            <w:pPr>
              <w:rPr>
                <w:sz w:val="18"/>
                <w:szCs w:val="18"/>
              </w:rPr>
            </w:pPr>
            <w:r>
              <w:rPr>
                <w:sz w:val="18"/>
                <w:szCs w:val="18"/>
              </w:rPr>
              <w:t>Applicator Bottle</w:t>
            </w:r>
          </w:p>
          <w:p w14:paraId="024814B3" w14:textId="77777777" w:rsidR="004964B8" w:rsidRDefault="004964B8" w:rsidP="004964B8">
            <w:pPr>
              <w:rPr>
                <w:sz w:val="18"/>
                <w:szCs w:val="18"/>
              </w:rPr>
            </w:pPr>
            <w:r>
              <w:rPr>
                <w:sz w:val="18"/>
                <w:szCs w:val="18"/>
              </w:rPr>
              <w:t>Tint Bowl</w:t>
            </w:r>
          </w:p>
          <w:p w14:paraId="224EC0B1" w14:textId="77777777" w:rsidR="004964B8" w:rsidRDefault="004964B8" w:rsidP="004964B8">
            <w:pPr>
              <w:rPr>
                <w:sz w:val="18"/>
                <w:szCs w:val="18"/>
              </w:rPr>
            </w:pPr>
            <w:r>
              <w:rPr>
                <w:sz w:val="18"/>
                <w:szCs w:val="18"/>
              </w:rPr>
              <w:t>Tint Brush</w:t>
            </w:r>
          </w:p>
          <w:p w14:paraId="4242F97B" w14:textId="77777777" w:rsidR="004964B8" w:rsidRDefault="004964B8" w:rsidP="004964B8">
            <w:pPr>
              <w:rPr>
                <w:sz w:val="18"/>
                <w:szCs w:val="18"/>
              </w:rPr>
            </w:pPr>
            <w:r>
              <w:rPr>
                <w:sz w:val="18"/>
                <w:szCs w:val="18"/>
              </w:rPr>
              <w:t>Timer</w:t>
            </w:r>
          </w:p>
          <w:p w14:paraId="1E69B07D" w14:textId="77777777" w:rsidR="004964B8" w:rsidRDefault="004964B8" w:rsidP="004964B8">
            <w:pPr>
              <w:rPr>
                <w:sz w:val="18"/>
                <w:szCs w:val="18"/>
              </w:rPr>
            </w:pPr>
          </w:p>
          <w:p w14:paraId="57A465DA" w14:textId="77777777" w:rsidR="004964B8" w:rsidRDefault="004964B8" w:rsidP="00F4048C">
            <w:pPr>
              <w:rPr>
                <w:sz w:val="18"/>
                <w:szCs w:val="18"/>
              </w:rPr>
            </w:pPr>
          </w:p>
          <w:p w14:paraId="58E4501C" w14:textId="77777777" w:rsidR="004964B8" w:rsidRPr="004964B8" w:rsidRDefault="004964B8" w:rsidP="00F4048C">
            <w:pPr>
              <w:rPr>
                <w:sz w:val="18"/>
                <w:szCs w:val="18"/>
              </w:rPr>
            </w:pPr>
          </w:p>
        </w:tc>
      </w:tr>
      <w:tr w:rsidR="007735A4" w14:paraId="6EA634DE" w14:textId="77777777" w:rsidTr="00F64E5D">
        <w:trPr>
          <w:trHeight w:val="2668"/>
        </w:trPr>
        <w:tc>
          <w:tcPr>
            <w:tcW w:w="4875" w:type="dxa"/>
          </w:tcPr>
          <w:p w14:paraId="025690E5" w14:textId="77777777" w:rsidR="007735A4" w:rsidRDefault="007735A4" w:rsidP="00F4048C">
            <w:pPr>
              <w:rPr>
                <w:b/>
                <w:sz w:val="18"/>
                <w:szCs w:val="18"/>
              </w:rPr>
            </w:pPr>
            <w:r w:rsidRPr="007735A4">
              <w:rPr>
                <w:b/>
                <w:sz w:val="18"/>
                <w:szCs w:val="18"/>
              </w:rPr>
              <w:t>Combs &amp; Brushes:</w:t>
            </w:r>
          </w:p>
          <w:p w14:paraId="4E015857" w14:textId="77777777" w:rsidR="007735A4" w:rsidRDefault="007735A4" w:rsidP="00F4048C">
            <w:pPr>
              <w:rPr>
                <w:sz w:val="18"/>
                <w:szCs w:val="18"/>
              </w:rPr>
            </w:pPr>
            <w:r>
              <w:rPr>
                <w:sz w:val="18"/>
                <w:szCs w:val="18"/>
              </w:rPr>
              <w:t>8 All-Purpose</w:t>
            </w:r>
          </w:p>
          <w:p w14:paraId="24A6CF76" w14:textId="77777777" w:rsidR="007735A4" w:rsidRDefault="007735A4" w:rsidP="00F4048C">
            <w:pPr>
              <w:rPr>
                <w:sz w:val="18"/>
                <w:szCs w:val="18"/>
              </w:rPr>
            </w:pPr>
            <w:r>
              <w:rPr>
                <w:sz w:val="18"/>
                <w:szCs w:val="18"/>
              </w:rPr>
              <w:t>4 Rat Tail</w:t>
            </w:r>
          </w:p>
          <w:p w14:paraId="2E71A1C8" w14:textId="77777777" w:rsidR="007735A4" w:rsidRDefault="007735A4" w:rsidP="00F4048C">
            <w:pPr>
              <w:rPr>
                <w:sz w:val="18"/>
                <w:szCs w:val="18"/>
              </w:rPr>
            </w:pPr>
            <w:r>
              <w:rPr>
                <w:sz w:val="18"/>
                <w:szCs w:val="18"/>
              </w:rPr>
              <w:t>Comb w/ Metal Lift</w:t>
            </w:r>
          </w:p>
          <w:p w14:paraId="58584D2C" w14:textId="77777777" w:rsidR="007735A4" w:rsidRDefault="007735A4" w:rsidP="00F4048C">
            <w:pPr>
              <w:rPr>
                <w:sz w:val="18"/>
                <w:szCs w:val="18"/>
              </w:rPr>
            </w:pPr>
            <w:r>
              <w:rPr>
                <w:sz w:val="18"/>
                <w:szCs w:val="18"/>
              </w:rPr>
              <w:t>Detangling Comb</w:t>
            </w:r>
          </w:p>
          <w:p w14:paraId="4E9570D1" w14:textId="77777777" w:rsidR="007735A4" w:rsidRDefault="007735A4" w:rsidP="00F4048C">
            <w:pPr>
              <w:rPr>
                <w:sz w:val="18"/>
                <w:szCs w:val="18"/>
              </w:rPr>
            </w:pPr>
            <w:r>
              <w:rPr>
                <w:sz w:val="18"/>
                <w:szCs w:val="18"/>
              </w:rPr>
              <w:t>Clipper Comb</w:t>
            </w:r>
          </w:p>
          <w:p w14:paraId="5615E7FA" w14:textId="77777777" w:rsidR="007735A4" w:rsidRDefault="007735A4" w:rsidP="00F4048C">
            <w:pPr>
              <w:rPr>
                <w:sz w:val="18"/>
                <w:szCs w:val="18"/>
              </w:rPr>
            </w:pPr>
            <w:r>
              <w:rPr>
                <w:sz w:val="18"/>
                <w:szCs w:val="18"/>
              </w:rPr>
              <w:t>2 Foiling Combs</w:t>
            </w:r>
          </w:p>
          <w:p w14:paraId="21714ACC" w14:textId="77777777" w:rsidR="007735A4" w:rsidRDefault="007735A4" w:rsidP="00F4048C">
            <w:pPr>
              <w:rPr>
                <w:sz w:val="18"/>
                <w:szCs w:val="18"/>
              </w:rPr>
            </w:pPr>
            <w:r>
              <w:rPr>
                <w:sz w:val="18"/>
                <w:szCs w:val="18"/>
              </w:rPr>
              <w:t>Barber Comb</w:t>
            </w:r>
          </w:p>
          <w:p w14:paraId="124F39F2" w14:textId="77777777" w:rsidR="007735A4" w:rsidRPr="007735A4" w:rsidRDefault="004964B8" w:rsidP="00F4048C">
            <w:pPr>
              <w:rPr>
                <w:sz w:val="18"/>
                <w:szCs w:val="18"/>
              </w:rPr>
            </w:pPr>
            <w:r>
              <w:rPr>
                <w:sz w:val="18"/>
                <w:szCs w:val="18"/>
              </w:rPr>
              <w:t>Round Brush</w:t>
            </w:r>
          </w:p>
        </w:tc>
        <w:tc>
          <w:tcPr>
            <w:tcW w:w="4875" w:type="dxa"/>
          </w:tcPr>
          <w:p w14:paraId="046EB77C" w14:textId="77777777" w:rsidR="007735A4" w:rsidRDefault="004964B8" w:rsidP="00F4048C">
            <w:pPr>
              <w:rPr>
                <w:b/>
                <w:sz w:val="18"/>
                <w:szCs w:val="18"/>
              </w:rPr>
            </w:pPr>
            <w:r>
              <w:rPr>
                <w:b/>
                <w:sz w:val="18"/>
                <w:szCs w:val="18"/>
              </w:rPr>
              <w:t>Misc. Supplies:</w:t>
            </w:r>
          </w:p>
          <w:p w14:paraId="2681B6DD" w14:textId="77777777" w:rsidR="004964B8" w:rsidRDefault="004964B8" w:rsidP="00F4048C">
            <w:pPr>
              <w:rPr>
                <w:sz w:val="18"/>
                <w:szCs w:val="18"/>
              </w:rPr>
            </w:pPr>
            <w:r>
              <w:rPr>
                <w:sz w:val="18"/>
                <w:szCs w:val="18"/>
              </w:rPr>
              <w:t>Trolley</w:t>
            </w:r>
          </w:p>
          <w:p w14:paraId="5950F335" w14:textId="77777777" w:rsidR="004964B8" w:rsidRDefault="004964B8" w:rsidP="00F4048C">
            <w:pPr>
              <w:rPr>
                <w:sz w:val="18"/>
                <w:szCs w:val="18"/>
              </w:rPr>
            </w:pPr>
            <w:r>
              <w:rPr>
                <w:sz w:val="18"/>
                <w:szCs w:val="18"/>
              </w:rPr>
              <w:t>Manikins: 2 Male, 1 Female</w:t>
            </w:r>
          </w:p>
          <w:p w14:paraId="118F1791" w14:textId="77777777" w:rsidR="004964B8" w:rsidRDefault="004964B8" w:rsidP="00F4048C">
            <w:pPr>
              <w:rPr>
                <w:sz w:val="18"/>
                <w:szCs w:val="18"/>
              </w:rPr>
            </w:pPr>
            <w:r>
              <w:rPr>
                <w:sz w:val="18"/>
                <w:szCs w:val="18"/>
              </w:rPr>
              <w:t>Smock/Apron</w:t>
            </w:r>
          </w:p>
          <w:p w14:paraId="3987CAF3" w14:textId="77777777" w:rsidR="004964B8" w:rsidRDefault="004964B8" w:rsidP="00F4048C">
            <w:pPr>
              <w:rPr>
                <w:sz w:val="18"/>
                <w:szCs w:val="18"/>
              </w:rPr>
            </w:pPr>
            <w:r>
              <w:rPr>
                <w:sz w:val="18"/>
                <w:szCs w:val="18"/>
              </w:rPr>
              <w:t>Water Bottle</w:t>
            </w:r>
          </w:p>
          <w:p w14:paraId="2981ABBD" w14:textId="77777777" w:rsidR="004964B8" w:rsidRPr="004964B8" w:rsidRDefault="004964B8" w:rsidP="00F4048C">
            <w:pPr>
              <w:rPr>
                <w:sz w:val="18"/>
                <w:szCs w:val="18"/>
              </w:rPr>
            </w:pPr>
            <w:r>
              <w:rPr>
                <w:sz w:val="18"/>
                <w:szCs w:val="18"/>
              </w:rPr>
              <w:t>2 Capes</w:t>
            </w:r>
          </w:p>
        </w:tc>
      </w:tr>
    </w:tbl>
    <w:p w14:paraId="7947263A" w14:textId="77777777" w:rsidR="009B03C9" w:rsidRPr="002710D3" w:rsidRDefault="009B03C9" w:rsidP="00F4048C">
      <w:pPr>
        <w:rPr>
          <w:sz w:val="18"/>
          <w:szCs w:val="18"/>
        </w:rPr>
      </w:pPr>
    </w:p>
    <w:p w14:paraId="731FFB2E" w14:textId="677CB894" w:rsidR="00F45EEF" w:rsidRDefault="00944F02" w:rsidP="00F45EEF">
      <w:pPr>
        <w:rPr>
          <w:sz w:val="18"/>
          <w:szCs w:val="18"/>
        </w:rPr>
      </w:pPr>
      <w:r w:rsidRPr="002710D3">
        <w:rPr>
          <w:sz w:val="18"/>
          <w:szCs w:val="18"/>
        </w:rPr>
        <w:lastRenderedPageBreak/>
        <w:t xml:space="preserve">All kit supplies are guaranteed to be in working order by Bella Academy for 30 days upon the signature and date of supply list. After 30 </w:t>
      </w:r>
      <w:r w:rsidR="00EE140E" w:rsidRPr="002710D3">
        <w:rPr>
          <w:sz w:val="18"/>
          <w:szCs w:val="18"/>
        </w:rPr>
        <w:t>days’</w:t>
      </w:r>
      <w:r w:rsidRPr="002710D3">
        <w:rPr>
          <w:sz w:val="18"/>
          <w:szCs w:val="18"/>
        </w:rPr>
        <w:t xml:space="preserve"> kit </w:t>
      </w:r>
      <w:r w:rsidR="00EE140E" w:rsidRPr="002710D3">
        <w:rPr>
          <w:sz w:val="18"/>
          <w:szCs w:val="18"/>
        </w:rPr>
        <w:t>items,</w:t>
      </w:r>
      <w:r w:rsidRPr="002710D3">
        <w:rPr>
          <w:sz w:val="18"/>
          <w:szCs w:val="18"/>
        </w:rPr>
        <w:t xml:space="preserve"> will be replaced at the student’s expense.</w:t>
      </w:r>
    </w:p>
    <w:p w14:paraId="39244F34" w14:textId="2C6BA688" w:rsidR="00C91143" w:rsidRPr="002710D3" w:rsidRDefault="00610A36" w:rsidP="002710D3">
      <w:pPr>
        <w:pStyle w:val="Heading1"/>
        <w:rPr>
          <w:color w:val="auto"/>
        </w:rPr>
      </w:pPr>
      <w:bookmarkStart w:id="39" w:name="_Toc16513285"/>
      <w:r>
        <w:rPr>
          <w:color w:val="auto"/>
        </w:rPr>
        <w:t>D</w:t>
      </w:r>
      <w:r w:rsidR="005A7AAB" w:rsidRPr="00A751B3">
        <w:rPr>
          <w:color w:val="auto"/>
        </w:rPr>
        <w:t>ress Code Policy</w:t>
      </w:r>
      <w:r w:rsidR="00C91143">
        <w:rPr>
          <w:color w:val="auto"/>
        </w:rPr>
        <w:t>:</w:t>
      </w:r>
      <w:bookmarkEnd w:id="39"/>
    </w:p>
    <w:p w14:paraId="6E8A594C" w14:textId="77777777" w:rsidR="007B6BDC" w:rsidRPr="007B6BDC" w:rsidRDefault="007B6BDC" w:rsidP="007B6BDC">
      <w:pPr>
        <w:rPr>
          <w:sz w:val="18"/>
          <w:szCs w:val="18"/>
        </w:rPr>
      </w:pPr>
      <w:r w:rsidRPr="007B6BDC">
        <w:rPr>
          <w:sz w:val="18"/>
          <w:szCs w:val="18"/>
        </w:rPr>
        <w:t xml:space="preserve">Students will wear Bella Academy- approved business casual clothing. No sleeveless tops or tops with midriff or back showing will be allowed.  Also, foam soled flip flops or tennis shoes will not be allowed; shoes must be clean and in good repair. Boots may be worn if they have a firm sole, not slipper style or furry boots. Jeans may be worn only if they are in good repair and fit and cannot have holes.  Leggings may be worn if the student’s front and back end are fully covered. Students will practice proper hygiene, keep a professional appearance in both hair and overall presentation and arrive on-time and ready for clinic floor work.  Failure to do this will result in discipline as defined in the Discipline Policy.  After three (3) out-of-dress code warnings, student will receive a one (1) day suspension.  Any student not dressed in accordance with the dress code will not be allowed to attend classes or accrue hours until dressed appropriately.   </w:t>
      </w:r>
    </w:p>
    <w:p w14:paraId="4C90A1A9" w14:textId="77777777" w:rsidR="007B6BDC" w:rsidRPr="007B6BDC" w:rsidRDefault="007B6BDC" w:rsidP="007B6BDC">
      <w:pPr>
        <w:rPr>
          <w:sz w:val="18"/>
          <w:szCs w:val="18"/>
        </w:rPr>
      </w:pPr>
      <w:r w:rsidRPr="007B6BDC">
        <w:rPr>
          <w:sz w:val="18"/>
          <w:szCs w:val="18"/>
        </w:rPr>
        <w:t xml:space="preserve">The following dress code has been deemed appropriate for a professional image by the staff: </w:t>
      </w:r>
    </w:p>
    <w:p w14:paraId="63969D58" w14:textId="77777777" w:rsidR="007B6BDC" w:rsidRPr="007B6BDC" w:rsidRDefault="007B6BDC" w:rsidP="007B6BDC">
      <w:pPr>
        <w:rPr>
          <w:sz w:val="18"/>
          <w:szCs w:val="18"/>
        </w:rPr>
      </w:pPr>
      <w:r w:rsidRPr="007B6BDC">
        <w:rPr>
          <w:sz w:val="18"/>
          <w:szCs w:val="18"/>
        </w:rPr>
        <w:t>•</w:t>
      </w:r>
      <w:r w:rsidRPr="007B6BDC">
        <w:rPr>
          <w:sz w:val="18"/>
          <w:szCs w:val="18"/>
        </w:rPr>
        <w:tab/>
        <w:t>All clothing shall be neat, clean, and in good repair.</w:t>
      </w:r>
    </w:p>
    <w:p w14:paraId="241F27B7" w14:textId="77777777" w:rsidR="007B6BDC" w:rsidRPr="007B6BDC" w:rsidRDefault="007B6BDC" w:rsidP="007B6BDC">
      <w:pPr>
        <w:rPr>
          <w:sz w:val="18"/>
          <w:szCs w:val="18"/>
        </w:rPr>
      </w:pPr>
      <w:r w:rsidRPr="007B6BDC">
        <w:rPr>
          <w:sz w:val="18"/>
          <w:szCs w:val="18"/>
        </w:rPr>
        <w:t>•</w:t>
      </w:r>
      <w:r w:rsidRPr="007B6BDC">
        <w:rPr>
          <w:sz w:val="18"/>
          <w:szCs w:val="18"/>
        </w:rPr>
        <w:tab/>
        <w:t xml:space="preserve">All hair and makeup will be complete by start of class. </w:t>
      </w:r>
    </w:p>
    <w:p w14:paraId="5A435CCA" w14:textId="77777777" w:rsidR="007B6BDC" w:rsidRPr="007B6BDC" w:rsidRDefault="007B6BDC" w:rsidP="007B6BDC">
      <w:pPr>
        <w:rPr>
          <w:sz w:val="18"/>
          <w:szCs w:val="18"/>
        </w:rPr>
      </w:pPr>
      <w:r w:rsidRPr="007B6BDC">
        <w:rPr>
          <w:sz w:val="18"/>
          <w:szCs w:val="18"/>
        </w:rPr>
        <w:t>•</w:t>
      </w:r>
      <w:r w:rsidRPr="007B6BDC">
        <w:rPr>
          <w:sz w:val="18"/>
          <w:szCs w:val="18"/>
        </w:rPr>
        <w:tab/>
        <w:t xml:space="preserve">Business casual attire reflects Bella Academy’s professional image.  </w:t>
      </w:r>
    </w:p>
    <w:p w14:paraId="103AE1F9" w14:textId="654B8BE5" w:rsidR="001A3540" w:rsidRDefault="007B6BDC" w:rsidP="007B6BDC">
      <w:pPr>
        <w:rPr>
          <w:sz w:val="18"/>
          <w:szCs w:val="18"/>
        </w:rPr>
      </w:pPr>
      <w:r w:rsidRPr="007B6BDC">
        <w:rPr>
          <w:sz w:val="18"/>
          <w:szCs w:val="18"/>
        </w:rPr>
        <w:t xml:space="preserve">•            Shirts and pants no shorter than 4” above the knee caps.  </w:t>
      </w:r>
      <w:r w:rsidR="005A7AAB" w:rsidRPr="005A7AAB">
        <w:rPr>
          <w:sz w:val="18"/>
          <w:szCs w:val="18"/>
        </w:rPr>
        <w:tab/>
      </w:r>
    </w:p>
    <w:p w14:paraId="3E307F33" w14:textId="2702BD4E" w:rsidR="005A7AAB" w:rsidRPr="001A3540" w:rsidRDefault="00C80654" w:rsidP="005A7AAB">
      <w:pPr>
        <w:rPr>
          <w:b/>
          <w:sz w:val="18"/>
          <w:szCs w:val="18"/>
        </w:rPr>
      </w:pPr>
      <w:r>
        <w:rPr>
          <w:b/>
          <w:sz w:val="18"/>
          <w:szCs w:val="18"/>
        </w:rPr>
        <w:t>I</w:t>
      </w:r>
      <w:r w:rsidR="00C91143" w:rsidRPr="001A3540">
        <w:rPr>
          <w:b/>
          <w:sz w:val="18"/>
          <w:szCs w:val="18"/>
        </w:rPr>
        <w:t>nappropriate clothing:</w:t>
      </w:r>
    </w:p>
    <w:p w14:paraId="658C9A05" w14:textId="01677E75" w:rsidR="005A7AAB" w:rsidRPr="005A7AAB" w:rsidRDefault="00C91143" w:rsidP="005A7AAB">
      <w:pPr>
        <w:rPr>
          <w:sz w:val="18"/>
          <w:szCs w:val="18"/>
        </w:rPr>
      </w:pPr>
      <w:r>
        <w:rPr>
          <w:sz w:val="18"/>
          <w:szCs w:val="18"/>
        </w:rPr>
        <w:t>Cut-off shirts, belly-</w:t>
      </w:r>
      <w:r w:rsidR="005A7AAB" w:rsidRPr="005A7AAB">
        <w:rPr>
          <w:sz w:val="18"/>
          <w:szCs w:val="18"/>
        </w:rPr>
        <w:t>baring shirts</w:t>
      </w:r>
      <w:r w:rsidR="001A3540">
        <w:rPr>
          <w:sz w:val="18"/>
          <w:szCs w:val="18"/>
        </w:rPr>
        <w:t>,</w:t>
      </w:r>
      <w:r w:rsidR="005A7AAB" w:rsidRPr="005A7AAB">
        <w:rPr>
          <w:sz w:val="18"/>
          <w:szCs w:val="18"/>
        </w:rPr>
        <w:t xml:space="preserve"> halter tops, braless look shirts or tops</w:t>
      </w:r>
      <w:r w:rsidR="001A3540">
        <w:rPr>
          <w:sz w:val="18"/>
          <w:szCs w:val="18"/>
        </w:rPr>
        <w:t xml:space="preserve"> or shirts wear bra is visible</w:t>
      </w:r>
      <w:r w:rsidR="005A7AAB" w:rsidRPr="005A7AAB">
        <w:rPr>
          <w:sz w:val="18"/>
          <w:szCs w:val="18"/>
        </w:rPr>
        <w:t>. Skirts and shorts sho</w:t>
      </w:r>
      <w:r w:rsidR="001A3540">
        <w:rPr>
          <w:sz w:val="18"/>
          <w:szCs w:val="18"/>
        </w:rPr>
        <w:t>uld be no shorter than 3 inches above the knee in</w:t>
      </w:r>
      <w:r w:rsidR="005A7AAB" w:rsidRPr="005A7AAB">
        <w:rPr>
          <w:sz w:val="18"/>
          <w:szCs w:val="18"/>
        </w:rPr>
        <w:t xml:space="preserve"> length. All </w:t>
      </w:r>
      <w:r>
        <w:rPr>
          <w:sz w:val="18"/>
          <w:szCs w:val="18"/>
        </w:rPr>
        <w:t>pants must be worn at the waist</w:t>
      </w:r>
      <w:r w:rsidR="005A7AAB" w:rsidRPr="005A7AAB">
        <w:rPr>
          <w:sz w:val="18"/>
          <w:szCs w:val="18"/>
        </w:rPr>
        <w:t xml:space="preserve"> and not hang below the waist. No</w:t>
      </w:r>
      <w:r w:rsidR="001A3540">
        <w:rPr>
          <w:sz w:val="18"/>
          <w:szCs w:val="18"/>
        </w:rPr>
        <w:t xml:space="preserve"> foam bottom</w:t>
      </w:r>
      <w:r w:rsidR="005A7AAB" w:rsidRPr="005A7AAB">
        <w:rPr>
          <w:sz w:val="18"/>
          <w:szCs w:val="18"/>
        </w:rPr>
        <w:t xml:space="preserve"> flip-flop</w:t>
      </w:r>
      <w:r w:rsidR="00F245B3">
        <w:rPr>
          <w:sz w:val="18"/>
          <w:szCs w:val="18"/>
        </w:rPr>
        <w:t>s</w:t>
      </w:r>
      <w:r>
        <w:rPr>
          <w:sz w:val="18"/>
          <w:szCs w:val="18"/>
        </w:rPr>
        <w:t xml:space="preserve"> are</w:t>
      </w:r>
      <w:r w:rsidR="005A7AAB" w:rsidRPr="005A7AAB">
        <w:rPr>
          <w:sz w:val="18"/>
          <w:szCs w:val="18"/>
        </w:rPr>
        <w:t xml:space="preserve"> allowed.</w:t>
      </w:r>
    </w:p>
    <w:p w14:paraId="5DFDB17E" w14:textId="77777777" w:rsidR="005A7AAB" w:rsidRPr="005A7AAB" w:rsidRDefault="005A7AAB" w:rsidP="005A7AAB">
      <w:pPr>
        <w:rPr>
          <w:sz w:val="18"/>
          <w:szCs w:val="18"/>
        </w:rPr>
      </w:pPr>
      <w:r w:rsidRPr="005A7AAB">
        <w:rPr>
          <w:sz w:val="18"/>
          <w:szCs w:val="18"/>
        </w:rPr>
        <w:t>Students are expected to be prepared for the work day prior to the start of class. Hair is to be styled and make-up should be applied prior to clocking in.  (A student cannot accrue hours for time spent on personal hygiene preparing for the day.)</w:t>
      </w:r>
    </w:p>
    <w:p w14:paraId="688F1C64" w14:textId="77777777" w:rsidR="00A72777" w:rsidRPr="005A7AAB" w:rsidRDefault="005A7AAB" w:rsidP="005A7AAB">
      <w:pPr>
        <w:rPr>
          <w:sz w:val="18"/>
          <w:szCs w:val="18"/>
        </w:rPr>
      </w:pPr>
      <w:r w:rsidRPr="005A7AAB">
        <w:rPr>
          <w:sz w:val="18"/>
          <w:szCs w:val="18"/>
        </w:rPr>
        <w:t>The Instructor’s decision on whether or not the student’s attire is appropriate is the final decision. If it is deemed inappropriate</w:t>
      </w:r>
      <w:r w:rsidR="00C91143">
        <w:rPr>
          <w:sz w:val="18"/>
          <w:szCs w:val="18"/>
        </w:rPr>
        <w:t>,</w:t>
      </w:r>
      <w:r w:rsidRPr="005A7AAB">
        <w:rPr>
          <w:sz w:val="18"/>
          <w:szCs w:val="18"/>
        </w:rPr>
        <w:t xml:space="preserve"> the student will be asked to clock out and leave.</w:t>
      </w:r>
    </w:p>
    <w:p w14:paraId="3E3E6C47" w14:textId="32659844" w:rsidR="00BF5D0C" w:rsidRPr="002710D3" w:rsidRDefault="00132834" w:rsidP="002710D3">
      <w:pPr>
        <w:pStyle w:val="Heading1"/>
        <w:rPr>
          <w:color w:val="auto"/>
        </w:rPr>
      </w:pPr>
      <w:bookmarkStart w:id="40" w:name="_Toc16513286"/>
      <w:r w:rsidRPr="00A751B3">
        <w:rPr>
          <w:color w:val="auto"/>
        </w:rPr>
        <w:t>Student File Access and Release of Information</w:t>
      </w:r>
      <w:r w:rsidR="00BF5D0C">
        <w:rPr>
          <w:color w:val="auto"/>
        </w:rPr>
        <w:t>:</w:t>
      </w:r>
      <w:bookmarkEnd w:id="40"/>
    </w:p>
    <w:p w14:paraId="7BCCC432" w14:textId="77777777" w:rsidR="00132834" w:rsidRPr="00132834" w:rsidRDefault="00132834" w:rsidP="00132834">
      <w:pPr>
        <w:rPr>
          <w:sz w:val="18"/>
          <w:szCs w:val="18"/>
        </w:rPr>
      </w:pPr>
      <w:r w:rsidRPr="00132834">
        <w:rPr>
          <w:sz w:val="18"/>
          <w:szCs w:val="18"/>
        </w:rPr>
        <w:t xml:space="preserve">Students and parents or guardians of dependent minors have the right to gain access to their cumulative records </w:t>
      </w:r>
      <w:r w:rsidR="00BF5D0C">
        <w:rPr>
          <w:sz w:val="18"/>
          <w:szCs w:val="18"/>
        </w:rPr>
        <w:t>by appointment</w:t>
      </w:r>
      <w:r w:rsidRPr="00132834">
        <w:rPr>
          <w:sz w:val="18"/>
          <w:szCs w:val="18"/>
        </w:rPr>
        <w:t xml:space="preserve"> a</w:t>
      </w:r>
      <w:r w:rsidR="00BF5D0C">
        <w:rPr>
          <w:sz w:val="18"/>
          <w:szCs w:val="18"/>
        </w:rPr>
        <w:t>nd under the supervision of an i</w:t>
      </w:r>
      <w:r w:rsidRPr="00132834">
        <w:rPr>
          <w:sz w:val="18"/>
          <w:szCs w:val="18"/>
        </w:rPr>
        <w:t>nstructor. Information pertaining to a student’s record will only be released to other individuals or family members with the written permission of the student.</w:t>
      </w:r>
    </w:p>
    <w:p w14:paraId="798F9B49" w14:textId="77777777" w:rsidR="00132834" w:rsidRPr="00132834" w:rsidRDefault="00132834" w:rsidP="00132834">
      <w:pPr>
        <w:rPr>
          <w:sz w:val="18"/>
          <w:szCs w:val="18"/>
        </w:rPr>
      </w:pPr>
      <w:r w:rsidRPr="00132834">
        <w:rPr>
          <w:sz w:val="18"/>
          <w:szCs w:val="18"/>
        </w:rPr>
        <w:t>Student records may be released without student consent to any of the following agencies for the purposes of an audit or investigation:  Wisconsin Department of Safety and Professional Services, NACCAS, t</w:t>
      </w:r>
      <w:r w:rsidR="00BF5D0C">
        <w:rPr>
          <w:sz w:val="18"/>
          <w:szCs w:val="18"/>
        </w:rPr>
        <w:t>he U.S. Department of Education</w:t>
      </w:r>
      <w:r w:rsidRPr="00132834">
        <w:rPr>
          <w:sz w:val="18"/>
          <w:szCs w:val="18"/>
        </w:rPr>
        <w:t xml:space="preserve"> or any other financial aid assistance organization that is suppor</w:t>
      </w:r>
      <w:r w:rsidR="00BF5D0C">
        <w:rPr>
          <w:sz w:val="18"/>
          <w:szCs w:val="18"/>
        </w:rPr>
        <w:t xml:space="preserve">ting the student’s </w:t>
      </w:r>
      <w:r w:rsidRPr="00132834">
        <w:rPr>
          <w:sz w:val="18"/>
          <w:szCs w:val="18"/>
        </w:rPr>
        <w:t>education.</w:t>
      </w:r>
    </w:p>
    <w:p w14:paraId="1BC4784D" w14:textId="7E8F453C" w:rsidR="00BF5D0C" w:rsidRPr="002710D3" w:rsidRDefault="00132834" w:rsidP="002710D3">
      <w:pPr>
        <w:pStyle w:val="Heading1"/>
        <w:rPr>
          <w:color w:val="auto"/>
        </w:rPr>
      </w:pPr>
      <w:bookmarkStart w:id="41" w:name="_Toc16513287"/>
      <w:r w:rsidRPr="00A751B3">
        <w:rPr>
          <w:color w:val="auto"/>
        </w:rPr>
        <w:t>FERPA Policy and Procedures</w:t>
      </w:r>
      <w:r w:rsidR="00BF5D0C">
        <w:rPr>
          <w:color w:val="auto"/>
        </w:rPr>
        <w:t>:</w:t>
      </w:r>
      <w:bookmarkEnd w:id="41"/>
    </w:p>
    <w:p w14:paraId="5B47F2BE" w14:textId="77777777" w:rsidR="00132834" w:rsidRPr="00132834" w:rsidRDefault="00132834" w:rsidP="00132834">
      <w:pPr>
        <w:rPr>
          <w:sz w:val="18"/>
          <w:szCs w:val="18"/>
        </w:rPr>
      </w:pPr>
      <w:r w:rsidRPr="00132834">
        <w:rPr>
          <w:sz w:val="18"/>
          <w:szCs w:val="18"/>
        </w:rPr>
        <w:t xml:space="preserve">Bella Academy of Cosmetology recognizes that the Family Educational Rights and Privacy Act (FERPA) (20 U.S.C. § 1232g; 34 CFR Part 99) is a Federal law that protects the privacy of student education records.  The law applies to all schools that receive funds under an applicable program of the U.S. Department of Education.  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14:paraId="72385BE1" w14:textId="77777777" w:rsidR="00132834" w:rsidRPr="00132834" w:rsidRDefault="00132834" w:rsidP="00132834">
      <w:pPr>
        <w:rPr>
          <w:sz w:val="18"/>
          <w:szCs w:val="18"/>
        </w:rPr>
      </w:pPr>
      <w:r w:rsidRPr="00132834">
        <w:rPr>
          <w:sz w:val="18"/>
          <w:szCs w:val="18"/>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5C63C7EF" w14:textId="377B5603" w:rsidR="00132834" w:rsidRPr="00132834" w:rsidRDefault="00132834" w:rsidP="00132834">
      <w:pPr>
        <w:rPr>
          <w:sz w:val="18"/>
          <w:szCs w:val="18"/>
        </w:rPr>
      </w:pPr>
      <w:r w:rsidRPr="00132834">
        <w:rPr>
          <w:sz w:val="18"/>
          <w:szCs w:val="18"/>
        </w:rPr>
        <w:lastRenderedPageBreak/>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r w:rsidR="00C80654">
        <w:rPr>
          <w:sz w:val="18"/>
          <w:szCs w:val="18"/>
        </w:rPr>
        <w:t xml:space="preserve"> </w:t>
      </w:r>
      <w:r w:rsidRPr="00132834">
        <w:rPr>
          <w:sz w:val="18"/>
          <w:szCs w:val="18"/>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7AFA14C1" w14:textId="77777777" w:rsidR="00132834" w:rsidRPr="00132834" w:rsidRDefault="00132834" w:rsidP="00132834">
      <w:pPr>
        <w:rPr>
          <w:sz w:val="18"/>
          <w:szCs w:val="18"/>
        </w:rPr>
      </w:pPr>
      <w:r w:rsidRPr="00132834">
        <w:rPr>
          <w:sz w:val="18"/>
          <w:szCs w:val="18"/>
        </w:rPr>
        <w:t>•</w:t>
      </w:r>
      <w:r w:rsidRPr="00132834">
        <w:rPr>
          <w:sz w:val="18"/>
          <w:szCs w:val="18"/>
        </w:rPr>
        <w:tab/>
        <w:t xml:space="preserve">School officials with </w:t>
      </w:r>
      <w:r w:rsidR="00BF5D0C">
        <w:rPr>
          <w:sz w:val="18"/>
          <w:szCs w:val="18"/>
        </w:rPr>
        <w:t>legitimate educational interest</w:t>
      </w:r>
    </w:p>
    <w:p w14:paraId="66FB36C2" w14:textId="77777777" w:rsidR="00132834" w:rsidRPr="00132834" w:rsidRDefault="00132834" w:rsidP="00132834">
      <w:pPr>
        <w:rPr>
          <w:sz w:val="18"/>
          <w:szCs w:val="18"/>
        </w:rPr>
      </w:pPr>
      <w:r w:rsidRPr="00132834">
        <w:rPr>
          <w:sz w:val="18"/>
          <w:szCs w:val="18"/>
        </w:rPr>
        <w:t>•</w:t>
      </w:r>
      <w:r w:rsidRPr="00132834">
        <w:rPr>
          <w:sz w:val="18"/>
          <w:szCs w:val="18"/>
        </w:rPr>
        <w:tab/>
        <w:t xml:space="preserve">Other schools to </w:t>
      </w:r>
      <w:r w:rsidR="00BF5D0C">
        <w:rPr>
          <w:sz w:val="18"/>
          <w:szCs w:val="18"/>
        </w:rPr>
        <w:t>which a student is transferring</w:t>
      </w:r>
    </w:p>
    <w:p w14:paraId="4E709A0D" w14:textId="77777777" w:rsidR="00132834" w:rsidRPr="00132834" w:rsidRDefault="00132834" w:rsidP="00132834">
      <w:pPr>
        <w:rPr>
          <w:sz w:val="18"/>
          <w:szCs w:val="18"/>
        </w:rPr>
      </w:pPr>
      <w:r w:rsidRPr="00132834">
        <w:rPr>
          <w:sz w:val="18"/>
          <w:szCs w:val="18"/>
        </w:rPr>
        <w:t>•</w:t>
      </w:r>
      <w:r w:rsidRPr="00132834">
        <w:rPr>
          <w:sz w:val="18"/>
          <w:szCs w:val="18"/>
        </w:rPr>
        <w:tab/>
        <w:t>Specified officials f</w:t>
      </w:r>
      <w:r w:rsidR="00BF5D0C">
        <w:rPr>
          <w:sz w:val="18"/>
          <w:szCs w:val="18"/>
        </w:rPr>
        <w:t>or audit or evaluation purposes</w:t>
      </w:r>
    </w:p>
    <w:p w14:paraId="50D2BBF0" w14:textId="77777777" w:rsidR="00132834" w:rsidRPr="00132834" w:rsidRDefault="00132834" w:rsidP="00132834">
      <w:pPr>
        <w:rPr>
          <w:sz w:val="18"/>
          <w:szCs w:val="18"/>
        </w:rPr>
      </w:pPr>
      <w:r w:rsidRPr="00132834">
        <w:rPr>
          <w:sz w:val="18"/>
          <w:szCs w:val="18"/>
        </w:rPr>
        <w:t>•</w:t>
      </w:r>
      <w:r w:rsidRPr="00132834">
        <w:rPr>
          <w:sz w:val="18"/>
          <w:szCs w:val="18"/>
        </w:rPr>
        <w:tab/>
        <w:t xml:space="preserve">Appropriate parties in connection </w:t>
      </w:r>
      <w:r w:rsidR="00BF5D0C">
        <w:rPr>
          <w:sz w:val="18"/>
          <w:szCs w:val="18"/>
        </w:rPr>
        <w:t>with financial aid to a student</w:t>
      </w:r>
    </w:p>
    <w:p w14:paraId="3F80D083" w14:textId="77777777" w:rsidR="00132834" w:rsidRPr="00132834" w:rsidRDefault="00132834" w:rsidP="00132834">
      <w:pPr>
        <w:rPr>
          <w:sz w:val="18"/>
          <w:szCs w:val="18"/>
        </w:rPr>
      </w:pPr>
      <w:r w:rsidRPr="00132834">
        <w:rPr>
          <w:sz w:val="18"/>
          <w:szCs w:val="18"/>
        </w:rPr>
        <w:t>•</w:t>
      </w:r>
      <w:r w:rsidRPr="00132834">
        <w:rPr>
          <w:sz w:val="18"/>
          <w:szCs w:val="18"/>
        </w:rPr>
        <w:tab/>
        <w:t>Organizations conducting certain studies</w:t>
      </w:r>
      <w:r w:rsidR="00BF5D0C">
        <w:rPr>
          <w:sz w:val="18"/>
          <w:szCs w:val="18"/>
        </w:rPr>
        <w:t xml:space="preserve"> for or on behalf of the school</w:t>
      </w:r>
    </w:p>
    <w:p w14:paraId="4BCC01C3" w14:textId="77777777" w:rsidR="00132834" w:rsidRPr="00132834" w:rsidRDefault="00BF5D0C" w:rsidP="00132834">
      <w:pPr>
        <w:rPr>
          <w:sz w:val="18"/>
          <w:szCs w:val="18"/>
        </w:rPr>
      </w:pPr>
      <w:r>
        <w:rPr>
          <w:sz w:val="18"/>
          <w:szCs w:val="18"/>
        </w:rPr>
        <w:t>•</w:t>
      </w:r>
      <w:r>
        <w:rPr>
          <w:sz w:val="18"/>
          <w:szCs w:val="18"/>
        </w:rPr>
        <w:tab/>
        <w:t>Accrediting organizations</w:t>
      </w:r>
    </w:p>
    <w:p w14:paraId="6C6C7D50" w14:textId="77777777" w:rsidR="00132834" w:rsidRPr="00132834" w:rsidRDefault="00132834" w:rsidP="00132834">
      <w:pPr>
        <w:rPr>
          <w:sz w:val="18"/>
          <w:szCs w:val="18"/>
        </w:rPr>
      </w:pPr>
      <w:r w:rsidRPr="00132834">
        <w:rPr>
          <w:sz w:val="18"/>
          <w:szCs w:val="18"/>
        </w:rPr>
        <w:t>•</w:t>
      </w:r>
      <w:r w:rsidRPr="00132834">
        <w:rPr>
          <w:sz w:val="18"/>
          <w:szCs w:val="18"/>
        </w:rPr>
        <w:tab/>
        <w:t>To comply with a judicial ord</w:t>
      </w:r>
      <w:r w:rsidR="00BF5D0C">
        <w:rPr>
          <w:sz w:val="18"/>
          <w:szCs w:val="18"/>
        </w:rPr>
        <w:t>er or lawfully issued subpoena</w:t>
      </w:r>
    </w:p>
    <w:p w14:paraId="19106059" w14:textId="77777777" w:rsidR="00132834" w:rsidRPr="00132834" w:rsidRDefault="00132834" w:rsidP="00132834">
      <w:pPr>
        <w:rPr>
          <w:sz w:val="18"/>
          <w:szCs w:val="18"/>
        </w:rPr>
      </w:pPr>
      <w:r w:rsidRPr="00132834">
        <w:rPr>
          <w:sz w:val="18"/>
          <w:szCs w:val="18"/>
        </w:rPr>
        <w:t>•</w:t>
      </w:r>
      <w:r w:rsidRPr="00132834">
        <w:rPr>
          <w:sz w:val="18"/>
          <w:szCs w:val="18"/>
        </w:rPr>
        <w:tab/>
        <w:t>Appropriate officials in cases o</w:t>
      </w:r>
      <w:r w:rsidR="00BF5D0C">
        <w:rPr>
          <w:sz w:val="18"/>
          <w:szCs w:val="18"/>
        </w:rPr>
        <w:t>f health and safety emergencies</w:t>
      </w:r>
    </w:p>
    <w:p w14:paraId="38365EE7" w14:textId="1D6A4E0A" w:rsidR="00132834" w:rsidRPr="00132834" w:rsidRDefault="00132834" w:rsidP="00132834">
      <w:pPr>
        <w:rPr>
          <w:sz w:val="18"/>
          <w:szCs w:val="18"/>
        </w:rPr>
      </w:pPr>
      <w:r w:rsidRPr="00132834">
        <w:rPr>
          <w:sz w:val="18"/>
          <w:szCs w:val="18"/>
        </w:rPr>
        <w:t>•</w:t>
      </w:r>
      <w:r w:rsidRPr="00132834">
        <w:rPr>
          <w:sz w:val="18"/>
          <w:szCs w:val="18"/>
        </w:rPr>
        <w:tab/>
        <w:t>State and local authorities, within a juvenile justice system, pursuant to specific State law.</w:t>
      </w:r>
    </w:p>
    <w:p w14:paraId="18E39AEA" w14:textId="77777777" w:rsidR="00132834" w:rsidRPr="00A751B3" w:rsidRDefault="00132834" w:rsidP="008D26D9">
      <w:pPr>
        <w:pStyle w:val="Heading1"/>
        <w:rPr>
          <w:color w:val="auto"/>
        </w:rPr>
      </w:pPr>
      <w:bookmarkStart w:id="42" w:name="_Toc16513288"/>
      <w:r w:rsidRPr="00A751B3">
        <w:rPr>
          <w:color w:val="auto"/>
        </w:rPr>
        <w:t>Advising</w:t>
      </w:r>
      <w:bookmarkEnd w:id="42"/>
    </w:p>
    <w:p w14:paraId="0B4DEC5A" w14:textId="59601B83" w:rsidR="00132834" w:rsidRPr="00132834" w:rsidRDefault="00132834" w:rsidP="00132834">
      <w:pPr>
        <w:rPr>
          <w:sz w:val="18"/>
          <w:szCs w:val="18"/>
        </w:rPr>
      </w:pPr>
      <w:r w:rsidRPr="00132834">
        <w:rPr>
          <w:sz w:val="18"/>
          <w:szCs w:val="18"/>
        </w:rPr>
        <w:t xml:space="preserve">Student support advising services are available throughout the training program. Academic advising is </w:t>
      </w:r>
      <w:r w:rsidR="00BF5D0C">
        <w:rPr>
          <w:sz w:val="18"/>
          <w:szCs w:val="18"/>
        </w:rPr>
        <w:t xml:space="preserve">completed on a regular basis.  Students can view their </w:t>
      </w:r>
      <w:r w:rsidRPr="00132834">
        <w:rPr>
          <w:sz w:val="18"/>
          <w:szCs w:val="18"/>
        </w:rPr>
        <w:t>progress report</w:t>
      </w:r>
      <w:r w:rsidR="00BF5D0C">
        <w:rPr>
          <w:sz w:val="18"/>
          <w:szCs w:val="18"/>
        </w:rPr>
        <w:t>,</w:t>
      </w:r>
      <w:r w:rsidRPr="00132834">
        <w:rPr>
          <w:sz w:val="18"/>
          <w:szCs w:val="18"/>
        </w:rPr>
        <w:t xml:space="preserve"> which includes attendance and academic grading</w:t>
      </w:r>
      <w:r w:rsidR="00BF5D0C">
        <w:rPr>
          <w:sz w:val="18"/>
          <w:szCs w:val="18"/>
        </w:rPr>
        <w:t>,</w:t>
      </w:r>
      <w:r w:rsidRPr="00132834">
        <w:rPr>
          <w:sz w:val="18"/>
          <w:szCs w:val="18"/>
        </w:rPr>
        <w:t xml:space="preserve"> at any time via a request to a director.  Students will have the o</w:t>
      </w:r>
      <w:r w:rsidR="0064421D">
        <w:rPr>
          <w:sz w:val="18"/>
          <w:szCs w:val="18"/>
        </w:rPr>
        <w:t xml:space="preserve">pportunity to talk </w:t>
      </w:r>
      <w:r w:rsidRPr="00132834">
        <w:rPr>
          <w:sz w:val="18"/>
          <w:szCs w:val="18"/>
        </w:rPr>
        <w:t>with their instructors and directors and di</w:t>
      </w:r>
      <w:r w:rsidR="00BF5D0C">
        <w:rPr>
          <w:sz w:val="18"/>
          <w:szCs w:val="18"/>
        </w:rPr>
        <w:t>scuss their academic and career-</w:t>
      </w:r>
      <w:r w:rsidRPr="00132834">
        <w:rPr>
          <w:sz w:val="18"/>
          <w:szCs w:val="18"/>
        </w:rPr>
        <w:t xml:space="preserve">building progress.  </w:t>
      </w:r>
    </w:p>
    <w:p w14:paraId="694227E7" w14:textId="77777777" w:rsidR="00ED172E" w:rsidRPr="00ED172E" w:rsidRDefault="00ED172E" w:rsidP="00ED172E">
      <w:pPr>
        <w:pStyle w:val="Heading1"/>
        <w:rPr>
          <w:color w:val="auto"/>
        </w:rPr>
      </w:pPr>
      <w:bookmarkStart w:id="43" w:name="_Toc16513289"/>
      <w:r w:rsidRPr="00ED172E">
        <w:rPr>
          <w:color w:val="auto"/>
        </w:rPr>
        <w:t>Surety Bond</w:t>
      </w:r>
      <w:bookmarkEnd w:id="43"/>
    </w:p>
    <w:p w14:paraId="2A01C261" w14:textId="119F73A1" w:rsidR="00ED172E" w:rsidRDefault="00ED172E" w:rsidP="00ED172E">
      <w:pPr>
        <w:rPr>
          <w:sz w:val="18"/>
          <w:szCs w:val="18"/>
        </w:rPr>
      </w:pPr>
      <w:r w:rsidRPr="00ED172E">
        <w:rPr>
          <w:sz w:val="18"/>
          <w:szCs w:val="18"/>
        </w:rPr>
        <w:t>Bella Academy of Cosmetology carries a surety bond in the amount of $25,000, Policy Number B170228.  To file a claim against this bond, the student may contact:</w:t>
      </w:r>
    </w:p>
    <w:tbl>
      <w:tblPr>
        <w:tblStyle w:val="TableGrid"/>
        <w:tblW w:w="0" w:type="auto"/>
        <w:tblLook w:val="04A0" w:firstRow="1" w:lastRow="0" w:firstColumn="1" w:lastColumn="0" w:noHBand="0" w:noVBand="1"/>
      </w:tblPr>
      <w:tblGrid>
        <w:gridCol w:w="4675"/>
        <w:gridCol w:w="4675"/>
      </w:tblGrid>
      <w:tr w:rsidR="00C80654" w14:paraId="2F8FD71F" w14:textId="77777777" w:rsidTr="00C80654">
        <w:tc>
          <w:tcPr>
            <w:tcW w:w="4675" w:type="dxa"/>
          </w:tcPr>
          <w:p w14:paraId="3A2BC9F5" w14:textId="77777777" w:rsidR="00C80654" w:rsidRPr="00C80654" w:rsidRDefault="00C80654" w:rsidP="00C80654">
            <w:pPr>
              <w:rPr>
                <w:sz w:val="18"/>
                <w:szCs w:val="18"/>
              </w:rPr>
            </w:pPr>
            <w:r w:rsidRPr="00C80654">
              <w:rPr>
                <w:sz w:val="18"/>
                <w:szCs w:val="18"/>
              </w:rPr>
              <w:t>Pekin Insurance</w:t>
            </w:r>
          </w:p>
          <w:p w14:paraId="3CEF8AE7" w14:textId="77777777" w:rsidR="00C80654" w:rsidRPr="00C80654" w:rsidRDefault="00C80654" w:rsidP="00C80654">
            <w:pPr>
              <w:rPr>
                <w:sz w:val="18"/>
                <w:szCs w:val="18"/>
              </w:rPr>
            </w:pPr>
            <w:r w:rsidRPr="00C80654">
              <w:rPr>
                <w:sz w:val="18"/>
                <w:szCs w:val="18"/>
              </w:rPr>
              <w:t>2505 Court Street</w:t>
            </w:r>
          </w:p>
          <w:p w14:paraId="4CB0A406" w14:textId="77777777" w:rsidR="00C80654" w:rsidRPr="00C80654" w:rsidRDefault="00C80654" w:rsidP="00C80654">
            <w:pPr>
              <w:rPr>
                <w:sz w:val="18"/>
                <w:szCs w:val="18"/>
              </w:rPr>
            </w:pPr>
            <w:r w:rsidRPr="00C80654">
              <w:rPr>
                <w:sz w:val="18"/>
                <w:szCs w:val="18"/>
              </w:rPr>
              <w:t>Pekin, Illinois 61558-0001</w:t>
            </w:r>
          </w:p>
          <w:p w14:paraId="2609718F" w14:textId="2F91476F" w:rsidR="00C80654" w:rsidRDefault="00C80654" w:rsidP="00C80654">
            <w:pPr>
              <w:rPr>
                <w:sz w:val="18"/>
                <w:szCs w:val="18"/>
              </w:rPr>
            </w:pPr>
            <w:r w:rsidRPr="00C80654">
              <w:rPr>
                <w:sz w:val="18"/>
                <w:szCs w:val="18"/>
              </w:rPr>
              <w:t>1-800-477-0122</w:t>
            </w:r>
            <w:r w:rsidRPr="00C80654">
              <w:rPr>
                <w:sz w:val="18"/>
                <w:szCs w:val="18"/>
              </w:rPr>
              <w:tab/>
            </w:r>
          </w:p>
        </w:tc>
        <w:tc>
          <w:tcPr>
            <w:tcW w:w="4675" w:type="dxa"/>
          </w:tcPr>
          <w:p w14:paraId="1C204EE7" w14:textId="77777777" w:rsidR="00C80654" w:rsidRPr="00C80654" w:rsidRDefault="00C80654" w:rsidP="00C80654">
            <w:pPr>
              <w:rPr>
                <w:sz w:val="18"/>
                <w:szCs w:val="18"/>
              </w:rPr>
            </w:pPr>
            <w:r w:rsidRPr="00C80654">
              <w:rPr>
                <w:sz w:val="18"/>
                <w:szCs w:val="18"/>
              </w:rPr>
              <w:t>Bock Insurance Agency</w:t>
            </w:r>
          </w:p>
          <w:p w14:paraId="1E7FC238" w14:textId="77777777" w:rsidR="00C80654" w:rsidRPr="00C80654" w:rsidRDefault="00C80654" w:rsidP="00C80654">
            <w:pPr>
              <w:rPr>
                <w:sz w:val="18"/>
                <w:szCs w:val="18"/>
              </w:rPr>
            </w:pPr>
            <w:r w:rsidRPr="00C80654">
              <w:rPr>
                <w:sz w:val="18"/>
                <w:szCs w:val="18"/>
              </w:rPr>
              <w:t>2337 Jackson Street</w:t>
            </w:r>
          </w:p>
          <w:p w14:paraId="264AB111" w14:textId="77777777" w:rsidR="00C80654" w:rsidRPr="00C80654" w:rsidRDefault="00C80654" w:rsidP="00C80654">
            <w:pPr>
              <w:rPr>
                <w:sz w:val="18"/>
                <w:szCs w:val="18"/>
              </w:rPr>
            </w:pPr>
            <w:r w:rsidRPr="00C80654">
              <w:rPr>
                <w:sz w:val="18"/>
                <w:szCs w:val="18"/>
              </w:rPr>
              <w:t>Oshkosh, Wisconsin 54901</w:t>
            </w:r>
          </w:p>
          <w:p w14:paraId="53564487" w14:textId="1A77A109" w:rsidR="00C80654" w:rsidRDefault="00C80654" w:rsidP="00C80654">
            <w:pPr>
              <w:rPr>
                <w:sz w:val="18"/>
                <w:szCs w:val="18"/>
              </w:rPr>
            </w:pPr>
            <w:r w:rsidRPr="00C80654">
              <w:rPr>
                <w:sz w:val="18"/>
                <w:szCs w:val="18"/>
              </w:rPr>
              <w:t>(920) 235-5737</w:t>
            </w:r>
          </w:p>
        </w:tc>
      </w:tr>
    </w:tbl>
    <w:p w14:paraId="2D23A65B" w14:textId="77777777" w:rsidR="00C80654" w:rsidRPr="00ED172E" w:rsidRDefault="00C80654" w:rsidP="00ED172E">
      <w:pPr>
        <w:rPr>
          <w:sz w:val="18"/>
          <w:szCs w:val="18"/>
        </w:rPr>
      </w:pPr>
    </w:p>
    <w:p w14:paraId="0E48275C" w14:textId="77777777" w:rsidR="002710D3" w:rsidRDefault="002710D3" w:rsidP="005A7AAB">
      <w:pPr>
        <w:pStyle w:val="Heading1"/>
        <w:rPr>
          <w:color w:val="auto"/>
        </w:rPr>
      </w:pPr>
    </w:p>
    <w:p w14:paraId="011AAC3F" w14:textId="77777777" w:rsidR="002710D3" w:rsidRDefault="002710D3" w:rsidP="002710D3"/>
    <w:p w14:paraId="27031F66" w14:textId="77777777" w:rsidR="007C1343" w:rsidRDefault="007C1343" w:rsidP="005A7AAB">
      <w:pPr>
        <w:pStyle w:val="Heading1"/>
        <w:rPr>
          <w:color w:val="auto"/>
        </w:rPr>
      </w:pPr>
    </w:p>
    <w:p w14:paraId="3EF2C941" w14:textId="77777777" w:rsidR="00C80654" w:rsidRDefault="00C80654" w:rsidP="007C1343">
      <w:pPr>
        <w:pStyle w:val="Heading1"/>
        <w:rPr>
          <w:color w:val="auto"/>
        </w:rPr>
      </w:pPr>
    </w:p>
    <w:p w14:paraId="70CD0846" w14:textId="77777777" w:rsidR="00C80654" w:rsidRDefault="00C80654" w:rsidP="007C1343">
      <w:pPr>
        <w:pStyle w:val="Heading1"/>
        <w:rPr>
          <w:color w:val="auto"/>
        </w:rPr>
      </w:pPr>
    </w:p>
    <w:p w14:paraId="25F5649A" w14:textId="77777777" w:rsidR="00C80654" w:rsidRDefault="00C80654" w:rsidP="00EB0C95"/>
    <w:p w14:paraId="4F24C6CC" w14:textId="52213B31" w:rsidR="00EB0C95" w:rsidRDefault="00EB0C95" w:rsidP="00EB0C95">
      <w:r>
        <w:t xml:space="preserve"> </w:t>
      </w:r>
    </w:p>
    <w:p w14:paraId="5FE89912" w14:textId="7945324F" w:rsidR="00C80654" w:rsidRDefault="00C80654" w:rsidP="00EB0C95"/>
    <w:p w14:paraId="48924913" w14:textId="77777777" w:rsidR="00C80654" w:rsidRPr="00C80654" w:rsidRDefault="00C80654" w:rsidP="00C80654">
      <w:pPr>
        <w:pStyle w:val="Heading1"/>
        <w:rPr>
          <w:color w:val="auto"/>
        </w:rPr>
      </w:pPr>
      <w:bookmarkStart w:id="44" w:name="_Toc16513290"/>
      <w:r w:rsidRPr="00C80654">
        <w:rPr>
          <w:color w:val="auto"/>
        </w:rPr>
        <w:t>Catalog Insert</w:t>
      </w:r>
      <w:bookmarkEnd w:id="44"/>
      <w:r w:rsidRPr="00C80654">
        <w:rPr>
          <w:color w:val="auto"/>
        </w:rPr>
        <w:t xml:space="preserve"> </w:t>
      </w:r>
    </w:p>
    <w:p w14:paraId="6EA7FAAE" w14:textId="2F0A3040" w:rsidR="00C80654" w:rsidRPr="00EB0C95" w:rsidRDefault="00C80654" w:rsidP="00C80654">
      <w:r>
        <w:t>Tuition</w:t>
      </w:r>
    </w:p>
    <w:tbl>
      <w:tblPr>
        <w:tblStyle w:val="TableGrid"/>
        <w:tblW w:w="0" w:type="auto"/>
        <w:tblLook w:val="04A0" w:firstRow="1" w:lastRow="0" w:firstColumn="1" w:lastColumn="0" w:noHBand="0" w:noVBand="1"/>
      </w:tblPr>
      <w:tblGrid>
        <w:gridCol w:w="2832"/>
        <w:gridCol w:w="2832"/>
      </w:tblGrid>
      <w:tr w:rsidR="007C1343" w14:paraId="4C406D64" w14:textId="77777777" w:rsidTr="007C1343">
        <w:trPr>
          <w:trHeight w:val="705"/>
        </w:trPr>
        <w:tc>
          <w:tcPr>
            <w:tcW w:w="2832" w:type="dxa"/>
          </w:tcPr>
          <w:p w14:paraId="73140F70" w14:textId="648A2C1A" w:rsidR="007C1343" w:rsidRPr="000A4402" w:rsidRDefault="007C1343" w:rsidP="000A4402">
            <w:pPr>
              <w:rPr>
                <w:sz w:val="18"/>
                <w:szCs w:val="18"/>
              </w:rPr>
            </w:pPr>
            <w:r w:rsidRPr="000A4402">
              <w:rPr>
                <w:sz w:val="18"/>
                <w:szCs w:val="18"/>
              </w:rPr>
              <w:t>Cosmetology</w:t>
            </w:r>
            <w:r w:rsidR="00CA536B">
              <w:rPr>
                <w:sz w:val="18"/>
                <w:szCs w:val="18"/>
              </w:rPr>
              <w:t xml:space="preserve"> Practitioner</w:t>
            </w:r>
          </w:p>
          <w:p w14:paraId="584244B9" w14:textId="77777777" w:rsidR="007C1343" w:rsidRPr="000A4402" w:rsidRDefault="007C1343" w:rsidP="000A4402">
            <w:pPr>
              <w:rPr>
                <w:sz w:val="18"/>
                <w:szCs w:val="18"/>
              </w:rPr>
            </w:pPr>
            <w:r w:rsidRPr="000A4402">
              <w:rPr>
                <w:sz w:val="18"/>
                <w:szCs w:val="18"/>
              </w:rPr>
              <w:t>Enrollment Fee (non-refundable)</w:t>
            </w:r>
          </w:p>
          <w:p w14:paraId="28E1020E" w14:textId="0153530A" w:rsidR="007C1343" w:rsidRPr="000A4402" w:rsidRDefault="007C1343" w:rsidP="000A4402">
            <w:pPr>
              <w:rPr>
                <w:sz w:val="18"/>
                <w:szCs w:val="18"/>
              </w:rPr>
            </w:pPr>
            <w:r w:rsidRPr="000A4402">
              <w:rPr>
                <w:sz w:val="18"/>
                <w:szCs w:val="18"/>
              </w:rPr>
              <w:t>Student Kit (Includes Text &amp; Workbooks)</w:t>
            </w:r>
          </w:p>
          <w:p w14:paraId="7CDEF621" w14:textId="102390AB" w:rsidR="007C1343" w:rsidRPr="000A4402" w:rsidRDefault="00104083" w:rsidP="000A4402">
            <w:pPr>
              <w:rPr>
                <w:sz w:val="18"/>
                <w:szCs w:val="18"/>
              </w:rPr>
            </w:pPr>
            <w:r>
              <w:rPr>
                <w:sz w:val="18"/>
                <w:szCs w:val="18"/>
              </w:rPr>
              <w:t>Tuition</w:t>
            </w:r>
          </w:p>
        </w:tc>
        <w:tc>
          <w:tcPr>
            <w:tcW w:w="2832" w:type="dxa"/>
          </w:tcPr>
          <w:p w14:paraId="37CBF64F" w14:textId="77777777" w:rsidR="007C1343" w:rsidRPr="000A4402" w:rsidRDefault="007C1343" w:rsidP="000A4402">
            <w:pPr>
              <w:rPr>
                <w:sz w:val="18"/>
                <w:szCs w:val="18"/>
              </w:rPr>
            </w:pPr>
          </w:p>
          <w:p w14:paraId="19456992" w14:textId="77777777" w:rsidR="007C1343" w:rsidRPr="000A4402" w:rsidRDefault="007C1343" w:rsidP="000A4402">
            <w:pPr>
              <w:rPr>
                <w:sz w:val="18"/>
                <w:szCs w:val="18"/>
              </w:rPr>
            </w:pPr>
            <w:r w:rsidRPr="000A4402">
              <w:rPr>
                <w:sz w:val="18"/>
                <w:szCs w:val="18"/>
              </w:rPr>
              <w:t>$ 100</w:t>
            </w:r>
          </w:p>
          <w:p w14:paraId="16EFB9E4" w14:textId="3463ABF7" w:rsidR="007C1343" w:rsidRPr="000A4402" w:rsidRDefault="007C1343" w:rsidP="000A4402">
            <w:pPr>
              <w:rPr>
                <w:sz w:val="18"/>
                <w:szCs w:val="18"/>
              </w:rPr>
            </w:pPr>
            <w:r w:rsidRPr="000A4402">
              <w:rPr>
                <w:sz w:val="18"/>
                <w:szCs w:val="18"/>
              </w:rPr>
              <w:t xml:space="preserve">$ </w:t>
            </w:r>
            <w:r w:rsidR="00610A36">
              <w:rPr>
                <w:sz w:val="18"/>
                <w:szCs w:val="18"/>
              </w:rPr>
              <w:t>2</w:t>
            </w:r>
            <w:r w:rsidRPr="000A4402">
              <w:rPr>
                <w:sz w:val="18"/>
                <w:szCs w:val="18"/>
              </w:rPr>
              <w:t>000</w:t>
            </w:r>
          </w:p>
          <w:p w14:paraId="05BB2DFB" w14:textId="69084A45" w:rsidR="007C1343" w:rsidRPr="000A4402" w:rsidRDefault="007C1343" w:rsidP="000A4402">
            <w:pPr>
              <w:rPr>
                <w:sz w:val="18"/>
                <w:szCs w:val="18"/>
              </w:rPr>
            </w:pPr>
            <w:r w:rsidRPr="000A4402">
              <w:rPr>
                <w:sz w:val="18"/>
                <w:szCs w:val="18"/>
              </w:rPr>
              <w:t>$ 1</w:t>
            </w:r>
            <w:r w:rsidR="00610A36">
              <w:rPr>
                <w:sz w:val="18"/>
                <w:szCs w:val="18"/>
              </w:rPr>
              <w:t>5</w:t>
            </w:r>
            <w:r w:rsidRPr="000A4402">
              <w:rPr>
                <w:sz w:val="18"/>
                <w:szCs w:val="18"/>
              </w:rPr>
              <w:t>450</w:t>
            </w:r>
          </w:p>
          <w:p w14:paraId="1095573D" w14:textId="15EA6AFF" w:rsidR="007C1343" w:rsidRPr="000A4402" w:rsidRDefault="007C1343" w:rsidP="000A4402">
            <w:pPr>
              <w:rPr>
                <w:sz w:val="18"/>
                <w:szCs w:val="18"/>
              </w:rPr>
            </w:pPr>
            <w:r w:rsidRPr="000A4402">
              <w:rPr>
                <w:sz w:val="18"/>
                <w:szCs w:val="18"/>
              </w:rPr>
              <w:t>$1</w:t>
            </w:r>
            <w:r w:rsidR="00610A36">
              <w:rPr>
                <w:sz w:val="18"/>
                <w:szCs w:val="18"/>
              </w:rPr>
              <w:t>7</w:t>
            </w:r>
            <w:r w:rsidRPr="000A4402">
              <w:rPr>
                <w:sz w:val="18"/>
                <w:szCs w:val="18"/>
              </w:rPr>
              <w:t>550</w:t>
            </w:r>
          </w:p>
        </w:tc>
      </w:tr>
    </w:tbl>
    <w:p w14:paraId="478AE3CB" w14:textId="3378B829" w:rsidR="00224719" w:rsidRPr="000A4402" w:rsidRDefault="007C1343" w:rsidP="000A4402">
      <w:pPr>
        <w:rPr>
          <w:sz w:val="18"/>
          <w:szCs w:val="18"/>
        </w:rPr>
      </w:pPr>
      <w:r w:rsidRPr="000A4402">
        <w:rPr>
          <w:sz w:val="18"/>
          <w:szCs w:val="18"/>
        </w:rPr>
        <w:t>* The cost for the student equipment and supplies, herein referred to as the “Student Kit,” is required in order for student to participate in the selected program and includes, without limitation: instruments, equipment and any other item related to instruction Bella Academy of Cosmetology may require student to purchase for the use in the classroom as determined at its discretion.  A student may purchase supplies of equal of greater value or approved quality from vendors other than Bella Academy of Cosmetology. If the cosmetology</w:t>
      </w:r>
      <w:r w:rsidR="00052730">
        <w:rPr>
          <w:sz w:val="18"/>
          <w:szCs w:val="18"/>
        </w:rPr>
        <w:t xml:space="preserve"> practitioner</w:t>
      </w:r>
      <w:r w:rsidRPr="000A4402">
        <w:rPr>
          <w:sz w:val="18"/>
          <w:szCs w:val="18"/>
        </w:rPr>
        <w:t xml:space="preserve"> course student purchases their own Student Kit including text and work books, they will receive a credit towards their cost of tuition in the amount of $1000.  Student kit costs are paid prior to beginning the course of instruction at Bella Academy of Cosmetology and are part of the student enrollment. Students are responsible for paper, pens, pencils and highlighters; and the Student Kit cost of $1000.00, if purchased separately, apart from tuition.  Any optional project supplies will be at student’s own costs. The above rates are subject to change without notice.  The above fees DO include the Wisconsin State Board Examination fees.</w:t>
      </w:r>
    </w:p>
    <w:p w14:paraId="62B4CCC6" w14:textId="57DAD5AE" w:rsidR="003C429D" w:rsidRDefault="003C429D" w:rsidP="003C429D">
      <w:pPr>
        <w:rPr>
          <w:sz w:val="16"/>
          <w:szCs w:val="16"/>
        </w:rPr>
      </w:pPr>
    </w:p>
    <w:tbl>
      <w:tblPr>
        <w:tblStyle w:val="TableGrid"/>
        <w:tblW w:w="0" w:type="auto"/>
        <w:tblLook w:val="04A0" w:firstRow="1" w:lastRow="0" w:firstColumn="1" w:lastColumn="0" w:noHBand="0" w:noVBand="1"/>
      </w:tblPr>
      <w:tblGrid>
        <w:gridCol w:w="4675"/>
        <w:gridCol w:w="4675"/>
      </w:tblGrid>
      <w:tr w:rsidR="003C429D" w14:paraId="289C175E" w14:textId="77777777" w:rsidTr="003C429D">
        <w:tc>
          <w:tcPr>
            <w:tcW w:w="4675" w:type="dxa"/>
          </w:tcPr>
          <w:p w14:paraId="62326812" w14:textId="7F8FE414" w:rsidR="003C429D" w:rsidRDefault="00F364AC" w:rsidP="003C429D">
            <w:pPr>
              <w:rPr>
                <w:sz w:val="16"/>
                <w:szCs w:val="16"/>
              </w:rPr>
            </w:pPr>
            <w:r>
              <w:rPr>
                <w:sz w:val="16"/>
                <w:szCs w:val="16"/>
              </w:rPr>
              <w:t>Barbering</w:t>
            </w:r>
          </w:p>
          <w:p w14:paraId="27F032E2" w14:textId="762FE4B2" w:rsidR="00F364AC" w:rsidRDefault="00F364AC" w:rsidP="003C429D">
            <w:pPr>
              <w:rPr>
                <w:sz w:val="16"/>
                <w:szCs w:val="16"/>
              </w:rPr>
            </w:pPr>
            <w:r>
              <w:rPr>
                <w:sz w:val="16"/>
                <w:szCs w:val="16"/>
              </w:rPr>
              <w:t>Enrollment fee</w:t>
            </w:r>
            <w:r w:rsidR="00FF6DDE">
              <w:rPr>
                <w:sz w:val="16"/>
                <w:szCs w:val="16"/>
              </w:rPr>
              <w:t xml:space="preserve"> </w:t>
            </w:r>
            <w:r w:rsidR="00FF6DDE" w:rsidRPr="00FF6DDE">
              <w:rPr>
                <w:sz w:val="16"/>
                <w:szCs w:val="16"/>
              </w:rPr>
              <w:t>(non-refundable)</w:t>
            </w:r>
          </w:p>
          <w:p w14:paraId="68D1CC5A" w14:textId="7267EBA4" w:rsidR="00F364AC" w:rsidRDefault="00F364AC" w:rsidP="003C429D">
            <w:pPr>
              <w:rPr>
                <w:sz w:val="16"/>
                <w:szCs w:val="16"/>
              </w:rPr>
            </w:pPr>
            <w:r>
              <w:rPr>
                <w:sz w:val="16"/>
                <w:szCs w:val="16"/>
              </w:rPr>
              <w:t>Student Kit</w:t>
            </w:r>
            <w:r w:rsidR="00756287">
              <w:rPr>
                <w:sz w:val="16"/>
                <w:szCs w:val="16"/>
              </w:rPr>
              <w:t xml:space="preserve"> </w:t>
            </w:r>
            <w:r w:rsidR="00756287" w:rsidRPr="00756287">
              <w:rPr>
                <w:sz w:val="16"/>
                <w:szCs w:val="16"/>
              </w:rPr>
              <w:t>(Includes Text &amp; Workbooks)</w:t>
            </w:r>
          </w:p>
          <w:p w14:paraId="41589D1B" w14:textId="77777777" w:rsidR="00F364AC" w:rsidRDefault="00F364AC" w:rsidP="003C429D">
            <w:pPr>
              <w:rPr>
                <w:sz w:val="16"/>
                <w:szCs w:val="16"/>
              </w:rPr>
            </w:pPr>
            <w:r>
              <w:rPr>
                <w:sz w:val="16"/>
                <w:szCs w:val="16"/>
              </w:rPr>
              <w:t>Tuition</w:t>
            </w:r>
          </w:p>
          <w:p w14:paraId="10E4FB91" w14:textId="5133477D" w:rsidR="000A4402" w:rsidRDefault="00F364AC" w:rsidP="003C429D">
            <w:pPr>
              <w:rPr>
                <w:sz w:val="16"/>
                <w:szCs w:val="16"/>
              </w:rPr>
            </w:pPr>
            <w:r>
              <w:rPr>
                <w:sz w:val="16"/>
                <w:szCs w:val="16"/>
              </w:rPr>
              <w:t>Total</w:t>
            </w:r>
          </w:p>
        </w:tc>
        <w:tc>
          <w:tcPr>
            <w:tcW w:w="4675" w:type="dxa"/>
          </w:tcPr>
          <w:p w14:paraId="501928B3" w14:textId="77777777" w:rsidR="003C429D" w:rsidRDefault="003C429D" w:rsidP="003C429D">
            <w:pPr>
              <w:rPr>
                <w:sz w:val="16"/>
                <w:szCs w:val="16"/>
              </w:rPr>
            </w:pPr>
          </w:p>
          <w:p w14:paraId="703B481F" w14:textId="77777777" w:rsidR="00F364AC" w:rsidRDefault="00F364AC" w:rsidP="003C429D">
            <w:pPr>
              <w:rPr>
                <w:sz w:val="16"/>
                <w:szCs w:val="16"/>
              </w:rPr>
            </w:pPr>
            <w:r>
              <w:rPr>
                <w:sz w:val="16"/>
                <w:szCs w:val="16"/>
              </w:rPr>
              <w:t>$100.00</w:t>
            </w:r>
          </w:p>
          <w:p w14:paraId="26AB4328" w14:textId="77777777" w:rsidR="00F364AC" w:rsidRDefault="00F364AC" w:rsidP="003C429D">
            <w:pPr>
              <w:rPr>
                <w:sz w:val="16"/>
                <w:szCs w:val="16"/>
              </w:rPr>
            </w:pPr>
            <w:r>
              <w:rPr>
                <w:sz w:val="16"/>
                <w:szCs w:val="16"/>
              </w:rPr>
              <w:t>$1000.00</w:t>
            </w:r>
          </w:p>
          <w:p w14:paraId="036E69AB" w14:textId="0FAC9EB5" w:rsidR="00F364AC" w:rsidRDefault="00E36CF3" w:rsidP="003C429D">
            <w:pPr>
              <w:rPr>
                <w:sz w:val="16"/>
                <w:szCs w:val="16"/>
              </w:rPr>
            </w:pPr>
            <w:r>
              <w:rPr>
                <w:sz w:val="16"/>
                <w:szCs w:val="16"/>
              </w:rPr>
              <w:t>$1000</w:t>
            </w:r>
            <w:r w:rsidR="00F364AC">
              <w:rPr>
                <w:sz w:val="16"/>
                <w:szCs w:val="16"/>
              </w:rPr>
              <w:t>0.00</w:t>
            </w:r>
          </w:p>
          <w:p w14:paraId="3B939A88" w14:textId="40FEC004" w:rsidR="00F364AC" w:rsidRDefault="00E36CF3" w:rsidP="003C429D">
            <w:pPr>
              <w:rPr>
                <w:sz w:val="16"/>
                <w:szCs w:val="16"/>
              </w:rPr>
            </w:pPr>
            <w:r>
              <w:rPr>
                <w:sz w:val="16"/>
                <w:szCs w:val="16"/>
              </w:rPr>
              <w:t>$110</w:t>
            </w:r>
            <w:r w:rsidR="00F364AC">
              <w:rPr>
                <w:sz w:val="16"/>
                <w:szCs w:val="16"/>
              </w:rPr>
              <w:t>00.00</w:t>
            </w:r>
          </w:p>
        </w:tc>
      </w:tr>
    </w:tbl>
    <w:p w14:paraId="0862F6DF" w14:textId="6FEB82D9" w:rsidR="008605F7" w:rsidRPr="003C429D" w:rsidRDefault="00F364AC" w:rsidP="003C429D">
      <w:pPr>
        <w:rPr>
          <w:sz w:val="16"/>
          <w:szCs w:val="16"/>
        </w:rPr>
      </w:pPr>
      <w:r w:rsidRPr="00F364AC">
        <w:rPr>
          <w:sz w:val="16"/>
          <w:szCs w:val="16"/>
        </w:rPr>
        <w:t>* The cost for the student equipment and supplies, herein referred to as the “Student Kit,” is required in order for student to participate in the selected program and includes, without limitation: instruments, equipment and any other item related to instruction Bella Academy of Cosmetology may require student to purchase for the use in the classroom as determined at its discretion.  A student may purchase supplies of equal of greater value or approved quality from vendors other than Bella Academy of Cosmetology.  If student chooses to purchase their own supplies, a credit of $400.00, or reimbursement if student has paid in full, will be given provided all items required are obtained.  If the cosmetology course student purchases their own Student Kit including/excluding text and work books, they will receive a credit towards their cost of tuition in the amount of $400.  Student kit costs are paid prior to beginning the course of instruction at Bella Academy of Cosmetology and are part of the student enrollment. Students are responsible for paper, pens, pencils and highlighters; and the Student Kit cost of $400.00, if purchased separately, apart from tuition.  Any optional project supplies will be at student’s own costs. The above rates are subject to change withou</w:t>
      </w:r>
      <w:r w:rsidR="00052730">
        <w:rPr>
          <w:sz w:val="16"/>
          <w:szCs w:val="16"/>
        </w:rPr>
        <w:t xml:space="preserve">t notice.  The above fees </w:t>
      </w:r>
      <w:r w:rsidR="00EE140E">
        <w:rPr>
          <w:sz w:val="16"/>
          <w:szCs w:val="16"/>
        </w:rPr>
        <w:t xml:space="preserve">DO </w:t>
      </w:r>
      <w:r w:rsidR="00EE140E" w:rsidRPr="00F364AC">
        <w:rPr>
          <w:sz w:val="16"/>
          <w:szCs w:val="16"/>
        </w:rPr>
        <w:t>include</w:t>
      </w:r>
      <w:r w:rsidRPr="00F364AC">
        <w:rPr>
          <w:sz w:val="16"/>
          <w:szCs w:val="16"/>
        </w:rPr>
        <w:t xml:space="preserve"> the Wisconsin State Board Examination fees</w:t>
      </w:r>
    </w:p>
    <w:p w14:paraId="0EDBC11C" w14:textId="77777777" w:rsidR="00CB0AAF" w:rsidRPr="00CB0AAF" w:rsidRDefault="00CB0AAF" w:rsidP="00CB0AAF">
      <w:pPr>
        <w:pStyle w:val="Heading1"/>
        <w:rPr>
          <w:color w:val="auto"/>
        </w:rPr>
      </w:pPr>
      <w:bookmarkStart w:id="45" w:name="_Toc16513291"/>
      <w:r w:rsidRPr="00CB0AAF">
        <w:rPr>
          <w:color w:val="auto"/>
        </w:rPr>
        <w:t>Student Service Charge</w:t>
      </w:r>
      <w:bookmarkEnd w:id="45"/>
    </w:p>
    <w:p w14:paraId="1F8C0460" w14:textId="77777777" w:rsidR="00CB0AAF" w:rsidRPr="00CB0AAF" w:rsidRDefault="00CB0AAF" w:rsidP="00CB0AAF">
      <w:pPr>
        <w:rPr>
          <w:sz w:val="18"/>
          <w:szCs w:val="18"/>
        </w:rPr>
      </w:pPr>
      <w:r w:rsidRPr="00CB0AAF">
        <w:rPr>
          <w:sz w:val="18"/>
          <w:szCs w:val="18"/>
        </w:rPr>
        <w:t xml:space="preserve"> Students can receive services from other students at authorized times. All chemical services, (</w:t>
      </w:r>
      <w:proofErr w:type="spellStart"/>
      <w:r w:rsidRPr="00CB0AAF">
        <w:rPr>
          <w:sz w:val="18"/>
          <w:szCs w:val="18"/>
        </w:rPr>
        <w:t>ie</w:t>
      </w:r>
      <w:proofErr w:type="spellEnd"/>
      <w:r w:rsidRPr="00CB0AAF">
        <w:rPr>
          <w:sz w:val="18"/>
          <w:szCs w:val="18"/>
        </w:rPr>
        <w:t xml:space="preserve">: Perms, Colors, Relaxers, Highlights) will be done after the student has paid the service fee of $6 to $12 dollars. Cost depends on the amount of hair and product used. If a student brings color from home but still uses the schools peroxide, and/or foil, then the student will still pay a service fee. </w:t>
      </w:r>
    </w:p>
    <w:p w14:paraId="59908900" w14:textId="77777777" w:rsidR="00CB0AAF" w:rsidRPr="00CB0AAF" w:rsidRDefault="00CB0AAF" w:rsidP="00CB0AAF">
      <w:pPr>
        <w:rPr>
          <w:sz w:val="18"/>
          <w:szCs w:val="18"/>
        </w:rPr>
      </w:pPr>
      <w:r w:rsidRPr="00CB0AAF">
        <w:rPr>
          <w:sz w:val="18"/>
          <w:szCs w:val="18"/>
        </w:rPr>
        <w:t>•</w:t>
      </w:r>
      <w:r w:rsidRPr="00CB0AAF">
        <w:rPr>
          <w:sz w:val="18"/>
          <w:szCs w:val="18"/>
        </w:rPr>
        <w:tab/>
        <w:t>A student is allowed one chemical service per month only, no carryovers.</w:t>
      </w:r>
    </w:p>
    <w:p w14:paraId="18E4B2B3" w14:textId="77777777" w:rsidR="00CB0AAF" w:rsidRPr="00CB0AAF" w:rsidRDefault="00CB0AAF" w:rsidP="00CB0AAF">
      <w:pPr>
        <w:rPr>
          <w:sz w:val="18"/>
          <w:szCs w:val="18"/>
        </w:rPr>
      </w:pPr>
      <w:r w:rsidRPr="00CB0AAF">
        <w:rPr>
          <w:sz w:val="18"/>
          <w:szCs w:val="18"/>
        </w:rPr>
        <w:t>•</w:t>
      </w:r>
      <w:r w:rsidRPr="00CB0AAF">
        <w:rPr>
          <w:sz w:val="18"/>
          <w:szCs w:val="18"/>
        </w:rPr>
        <w:tab/>
        <w:t>The service charge will be collected before the service can be performed.</w:t>
      </w:r>
    </w:p>
    <w:p w14:paraId="7A1E59B1" w14:textId="18A82D82" w:rsidR="005A7AAB" w:rsidRDefault="00CB0AAF" w:rsidP="00CB0AAF">
      <w:pPr>
        <w:rPr>
          <w:sz w:val="18"/>
          <w:szCs w:val="18"/>
        </w:rPr>
      </w:pPr>
      <w:r w:rsidRPr="00CB0AAF">
        <w:rPr>
          <w:sz w:val="18"/>
          <w:szCs w:val="18"/>
        </w:rPr>
        <w:t>•</w:t>
      </w:r>
      <w:r w:rsidRPr="00CB0AAF">
        <w:rPr>
          <w:sz w:val="18"/>
          <w:szCs w:val="18"/>
        </w:rPr>
        <w:tab/>
        <w:t>If the service is being done for teaching purposes, and is deemed necessary by an instructor, the service fee will be waived.</w:t>
      </w:r>
    </w:p>
    <w:p w14:paraId="67E7D54C" w14:textId="77777777" w:rsidR="00CB0AAF" w:rsidRPr="00CB0AAF" w:rsidRDefault="00CB0AAF" w:rsidP="00CB0AAF">
      <w:pPr>
        <w:pStyle w:val="Heading1"/>
        <w:rPr>
          <w:color w:val="auto"/>
        </w:rPr>
      </w:pPr>
      <w:bookmarkStart w:id="46" w:name="_Toc16513292"/>
      <w:r w:rsidRPr="00CB0AAF">
        <w:rPr>
          <w:color w:val="auto"/>
        </w:rPr>
        <w:t>Student Activity Fees</w:t>
      </w:r>
      <w:bookmarkEnd w:id="46"/>
    </w:p>
    <w:p w14:paraId="061335A5" w14:textId="43EEAF88" w:rsidR="00CB0AAF" w:rsidRDefault="00CB0AAF" w:rsidP="00CB0AAF">
      <w:pPr>
        <w:rPr>
          <w:sz w:val="18"/>
          <w:szCs w:val="18"/>
        </w:rPr>
      </w:pPr>
      <w:r w:rsidRPr="00CB0AAF">
        <w:rPr>
          <w:sz w:val="18"/>
          <w:szCs w:val="18"/>
        </w:rPr>
        <w:t>There are no activity fees required by Bella Academy of Cosmetology. Optional activates are offered by the Cosmetology industry, but those are paid for attended by students at their own discretion.</w:t>
      </w:r>
    </w:p>
    <w:p w14:paraId="59EBA710" w14:textId="77777777" w:rsidR="00CB0AAF" w:rsidRPr="00CB0AAF" w:rsidRDefault="00CB0AAF" w:rsidP="00CB0AAF">
      <w:pPr>
        <w:pStyle w:val="Heading1"/>
        <w:rPr>
          <w:color w:val="auto"/>
        </w:rPr>
      </w:pPr>
      <w:bookmarkStart w:id="47" w:name="_Toc16513293"/>
      <w:r w:rsidRPr="00CB0AAF">
        <w:rPr>
          <w:color w:val="auto"/>
        </w:rPr>
        <w:lastRenderedPageBreak/>
        <w:t>Rental Agreement</w:t>
      </w:r>
      <w:bookmarkEnd w:id="47"/>
    </w:p>
    <w:p w14:paraId="1151249B" w14:textId="46B85C79" w:rsidR="00CB0AAF" w:rsidRDefault="00CB0AAF" w:rsidP="00CB0AAF">
      <w:pPr>
        <w:rPr>
          <w:sz w:val="18"/>
          <w:szCs w:val="18"/>
        </w:rPr>
      </w:pPr>
      <w:r w:rsidRPr="00CB0AAF">
        <w:rPr>
          <w:sz w:val="18"/>
          <w:szCs w:val="18"/>
        </w:rPr>
        <w:t xml:space="preserve"> Bella Academy of Cosmetology has a state board practical exam kit available for students to rent for $100.00, of which $50.00 will be refundable upon the return of the complete and inventoried kit. It will be made available at least 24 hours prior to the students test </w:t>
      </w:r>
      <w:r w:rsidR="00C80654" w:rsidRPr="00CB0AAF">
        <w:rPr>
          <w:sz w:val="18"/>
          <w:szCs w:val="18"/>
        </w:rPr>
        <w:t>date and</w:t>
      </w:r>
      <w:r w:rsidRPr="00CB0AAF">
        <w:rPr>
          <w:sz w:val="18"/>
          <w:szCs w:val="18"/>
        </w:rPr>
        <w:t xml:space="preserve"> needs to be returned clean </w:t>
      </w:r>
      <w:r w:rsidR="00C80654" w:rsidRPr="00CB0AAF">
        <w:rPr>
          <w:sz w:val="18"/>
          <w:szCs w:val="18"/>
        </w:rPr>
        <w:t>and, in its entirety,</w:t>
      </w:r>
      <w:r w:rsidRPr="00CB0AAF">
        <w:rPr>
          <w:sz w:val="18"/>
          <w:szCs w:val="18"/>
        </w:rPr>
        <w:t xml:space="preserve"> no later than three business days after the completion of the </w:t>
      </w:r>
      <w:r w:rsidR="00C80654" w:rsidRPr="00CB0AAF">
        <w:rPr>
          <w:sz w:val="18"/>
          <w:szCs w:val="18"/>
        </w:rPr>
        <w:t>students’</w:t>
      </w:r>
      <w:r w:rsidRPr="00CB0AAF">
        <w:rPr>
          <w:sz w:val="18"/>
          <w:szCs w:val="18"/>
        </w:rPr>
        <w:t xml:space="preserve"> test.</w:t>
      </w:r>
    </w:p>
    <w:p w14:paraId="5BA0E5B8" w14:textId="4BB3AD65" w:rsidR="002748C6" w:rsidRPr="002748C6" w:rsidRDefault="002748C6" w:rsidP="002748C6">
      <w:pPr>
        <w:pStyle w:val="Heading1"/>
        <w:rPr>
          <w:color w:val="auto"/>
        </w:rPr>
      </w:pPr>
      <w:bookmarkStart w:id="48" w:name="_Toc16513294"/>
      <w:r w:rsidRPr="002748C6">
        <w:rPr>
          <w:color w:val="auto"/>
        </w:rPr>
        <w:t>Holidays and Closures</w:t>
      </w:r>
      <w:bookmarkEnd w:id="48"/>
    </w:p>
    <w:p w14:paraId="4699B1B0" w14:textId="77777777" w:rsidR="002748C6" w:rsidRPr="002748C6" w:rsidRDefault="002748C6" w:rsidP="002748C6">
      <w:pPr>
        <w:rPr>
          <w:sz w:val="18"/>
          <w:szCs w:val="18"/>
        </w:rPr>
      </w:pPr>
      <w:r w:rsidRPr="002748C6">
        <w:rPr>
          <w:sz w:val="18"/>
          <w:szCs w:val="18"/>
        </w:rPr>
        <w:t>Bella Academy of Cosmetology observes the following holidays and will be closed:</w:t>
      </w:r>
    </w:p>
    <w:p w14:paraId="114291B8" w14:textId="5C737BCE" w:rsidR="002748C6" w:rsidRPr="002748C6" w:rsidRDefault="002748C6" w:rsidP="002748C6">
      <w:pPr>
        <w:rPr>
          <w:sz w:val="18"/>
          <w:szCs w:val="18"/>
        </w:rPr>
      </w:pPr>
      <w:r w:rsidRPr="002748C6">
        <w:rPr>
          <w:sz w:val="18"/>
          <w:szCs w:val="18"/>
        </w:rPr>
        <w:t>New Year’s Day</w:t>
      </w:r>
      <w:r w:rsidRPr="002748C6">
        <w:rPr>
          <w:sz w:val="18"/>
          <w:szCs w:val="18"/>
        </w:rPr>
        <w:tab/>
        <w:t xml:space="preserve">                             Labor Day</w:t>
      </w:r>
      <w:r w:rsidR="00B923DD">
        <w:rPr>
          <w:sz w:val="18"/>
          <w:szCs w:val="18"/>
        </w:rPr>
        <w:t xml:space="preserve"> and the weekend prior</w:t>
      </w:r>
    </w:p>
    <w:p w14:paraId="41DCFF15" w14:textId="67395B9D" w:rsidR="002748C6" w:rsidRPr="002748C6" w:rsidRDefault="002748C6" w:rsidP="002748C6">
      <w:pPr>
        <w:rPr>
          <w:sz w:val="18"/>
          <w:szCs w:val="18"/>
        </w:rPr>
      </w:pPr>
      <w:r w:rsidRPr="002748C6">
        <w:rPr>
          <w:sz w:val="18"/>
          <w:szCs w:val="18"/>
        </w:rPr>
        <w:t>Memorial Day</w:t>
      </w:r>
      <w:r w:rsidR="00B923DD">
        <w:rPr>
          <w:sz w:val="18"/>
          <w:szCs w:val="18"/>
        </w:rPr>
        <w:t xml:space="preserve"> and the weekend prior</w:t>
      </w:r>
      <w:r w:rsidRPr="002748C6">
        <w:rPr>
          <w:sz w:val="18"/>
          <w:szCs w:val="18"/>
        </w:rPr>
        <w:t xml:space="preserve"> </w:t>
      </w:r>
      <w:r w:rsidRPr="002748C6">
        <w:rPr>
          <w:sz w:val="18"/>
          <w:szCs w:val="18"/>
        </w:rPr>
        <w:tab/>
        <w:t xml:space="preserve">                             Thanksgiving Day and </w:t>
      </w:r>
      <w:r w:rsidR="00B923DD">
        <w:rPr>
          <w:sz w:val="18"/>
          <w:szCs w:val="18"/>
        </w:rPr>
        <w:t>through the weekend</w:t>
      </w:r>
    </w:p>
    <w:p w14:paraId="5632AE28" w14:textId="07FF8631" w:rsidR="002748C6" w:rsidRPr="002748C6" w:rsidRDefault="002748C6" w:rsidP="002748C6">
      <w:pPr>
        <w:rPr>
          <w:sz w:val="18"/>
          <w:szCs w:val="18"/>
        </w:rPr>
      </w:pPr>
      <w:r w:rsidRPr="002748C6">
        <w:rPr>
          <w:sz w:val="18"/>
          <w:szCs w:val="18"/>
        </w:rPr>
        <w:t>Independence Day</w:t>
      </w:r>
      <w:r w:rsidRPr="002748C6">
        <w:rPr>
          <w:sz w:val="18"/>
          <w:szCs w:val="18"/>
        </w:rPr>
        <w:tab/>
      </w:r>
      <w:r w:rsidR="00B923DD">
        <w:rPr>
          <w:sz w:val="18"/>
          <w:szCs w:val="18"/>
        </w:rPr>
        <w:t>and the week surrounding</w:t>
      </w:r>
      <w:r w:rsidRPr="002748C6">
        <w:rPr>
          <w:sz w:val="18"/>
          <w:szCs w:val="18"/>
        </w:rPr>
        <w:t xml:space="preserve">                              Christmas Eve through New Year’s Day</w:t>
      </w:r>
    </w:p>
    <w:p w14:paraId="27F93C0A" w14:textId="77777777" w:rsidR="002748C6" w:rsidRPr="002748C6" w:rsidRDefault="002748C6" w:rsidP="002748C6">
      <w:pPr>
        <w:rPr>
          <w:b/>
          <w:sz w:val="18"/>
          <w:szCs w:val="18"/>
        </w:rPr>
      </w:pPr>
      <w:r w:rsidRPr="002748C6">
        <w:rPr>
          <w:b/>
          <w:sz w:val="18"/>
          <w:szCs w:val="18"/>
        </w:rPr>
        <w:t>Closures:</w:t>
      </w:r>
    </w:p>
    <w:p w14:paraId="1F8107A7" w14:textId="0EC93910" w:rsidR="002748C6" w:rsidRPr="002748C6" w:rsidRDefault="002748C6" w:rsidP="002748C6">
      <w:pPr>
        <w:rPr>
          <w:sz w:val="18"/>
          <w:szCs w:val="18"/>
        </w:rPr>
      </w:pPr>
      <w:r w:rsidRPr="002748C6">
        <w:rPr>
          <w:sz w:val="18"/>
          <w:szCs w:val="18"/>
        </w:rPr>
        <w:t>Bella Academy of Cosmetology closures may occur as required for weather emergencies and/or staff training .</w:t>
      </w:r>
    </w:p>
    <w:p w14:paraId="5C3A1835" w14:textId="77777777" w:rsidR="007F20AE" w:rsidRDefault="002748C6" w:rsidP="00FA6BC4">
      <w:pPr>
        <w:rPr>
          <w:sz w:val="18"/>
          <w:szCs w:val="18"/>
        </w:rPr>
      </w:pPr>
      <w:r w:rsidRPr="002748C6">
        <w:rPr>
          <w:sz w:val="18"/>
          <w:szCs w:val="18"/>
        </w:rPr>
        <w:t>In case of a weather-related closing, watch the local WBAY television station</w:t>
      </w:r>
      <w:r w:rsidR="00B923DD">
        <w:rPr>
          <w:sz w:val="18"/>
          <w:szCs w:val="18"/>
        </w:rPr>
        <w:t xml:space="preserve"> as well as the GROUPME ap</w:t>
      </w:r>
    </w:p>
    <w:p w14:paraId="66854E24" w14:textId="777EF2EB" w:rsidR="00384471" w:rsidRDefault="002748C6" w:rsidP="00FA6BC4">
      <w:pPr>
        <w:rPr>
          <w:sz w:val="18"/>
          <w:szCs w:val="18"/>
        </w:rPr>
      </w:pPr>
      <w:bookmarkStart w:id="49" w:name="_GoBack"/>
      <w:bookmarkEnd w:id="49"/>
      <w:r w:rsidRPr="002748C6">
        <w:rPr>
          <w:sz w:val="18"/>
          <w:szCs w:val="18"/>
        </w:rPr>
        <w:t>. If Bella Academy is closed, it will scroll across the screen.</w:t>
      </w:r>
    </w:p>
    <w:p w14:paraId="1D378107" w14:textId="77777777" w:rsidR="00973DB2" w:rsidRDefault="00973DB2" w:rsidP="00384471">
      <w:pPr>
        <w:pStyle w:val="Heading1"/>
        <w:rPr>
          <w:color w:val="auto"/>
        </w:rPr>
      </w:pPr>
      <w:bookmarkStart w:id="50" w:name="_Toc16513296"/>
    </w:p>
    <w:p w14:paraId="7207FA1D" w14:textId="1EBEEA84" w:rsidR="00384471" w:rsidRPr="00384471" w:rsidRDefault="00384471" w:rsidP="00384471">
      <w:pPr>
        <w:pStyle w:val="Heading1"/>
        <w:rPr>
          <w:color w:val="auto"/>
        </w:rPr>
      </w:pPr>
      <w:r w:rsidRPr="00384471">
        <w:rPr>
          <w:color w:val="auto"/>
        </w:rPr>
        <w:t>20</w:t>
      </w:r>
      <w:r w:rsidR="002C4A1A">
        <w:rPr>
          <w:color w:val="auto"/>
        </w:rPr>
        <w:t>20</w:t>
      </w:r>
      <w:r w:rsidRPr="00384471">
        <w:rPr>
          <w:color w:val="auto"/>
        </w:rPr>
        <w:t xml:space="preserve"> School calendar</w:t>
      </w:r>
      <w:bookmarkEnd w:id="50"/>
    </w:p>
    <w:p w14:paraId="62BFB5F8" w14:textId="51439D3A" w:rsidR="00426DC4" w:rsidRDefault="00426DC4" w:rsidP="00FA6BC4">
      <w:pPr>
        <w:rPr>
          <w:sz w:val="18"/>
          <w:szCs w:val="18"/>
        </w:rPr>
      </w:pPr>
    </w:p>
    <w:tbl>
      <w:tblPr>
        <w:tblStyle w:val="TableGrid"/>
        <w:tblW w:w="0" w:type="auto"/>
        <w:tblLook w:val="04A0" w:firstRow="1" w:lastRow="0" w:firstColumn="1" w:lastColumn="0" w:noHBand="0" w:noVBand="1"/>
      </w:tblPr>
      <w:tblGrid>
        <w:gridCol w:w="1885"/>
        <w:gridCol w:w="1890"/>
      </w:tblGrid>
      <w:tr w:rsidR="00E64F5D" w14:paraId="348ADE63" w14:textId="77777777" w:rsidTr="00E74A76">
        <w:tc>
          <w:tcPr>
            <w:tcW w:w="1885" w:type="dxa"/>
          </w:tcPr>
          <w:p w14:paraId="2756B8DE" w14:textId="01E6B040" w:rsidR="00E64F5D" w:rsidRPr="00356145" w:rsidRDefault="00E74A76" w:rsidP="00FA6BC4">
            <w:pPr>
              <w:rPr>
                <w:sz w:val="18"/>
                <w:szCs w:val="18"/>
                <w:u w:val="single"/>
              </w:rPr>
            </w:pPr>
            <w:r w:rsidRPr="00356145">
              <w:rPr>
                <w:sz w:val="18"/>
                <w:szCs w:val="18"/>
                <w:u w:val="single"/>
              </w:rPr>
              <w:t>January</w:t>
            </w:r>
          </w:p>
          <w:p w14:paraId="461ECA41" w14:textId="77777777" w:rsidR="00C80654" w:rsidRDefault="008768F6" w:rsidP="00FA6BC4">
            <w:pPr>
              <w:rPr>
                <w:sz w:val="18"/>
                <w:szCs w:val="18"/>
              </w:rPr>
            </w:pPr>
            <w:r w:rsidRPr="008768F6">
              <w:rPr>
                <w:sz w:val="18"/>
                <w:szCs w:val="18"/>
              </w:rPr>
              <w:t>Off</w:t>
            </w:r>
          </w:p>
          <w:p w14:paraId="0A043ABB" w14:textId="71C3896C" w:rsidR="00E74A76" w:rsidRPr="008768F6" w:rsidRDefault="00466F26" w:rsidP="00FA6BC4">
            <w:pPr>
              <w:rPr>
                <w:sz w:val="18"/>
                <w:szCs w:val="18"/>
              </w:rPr>
            </w:pPr>
            <w:r>
              <w:rPr>
                <w:sz w:val="18"/>
                <w:szCs w:val="18"/>
              </w:rPr>
              <w:t>1st</w:t>
            </w:r>
          </w:p>
          <w:p w14:paraId="44823AFC" w14:textId="13330515" w:rsidR="00E74A76" w:rsidRPr="00356145" w:rsidRDefault="00E74A76" w:rsidP="00FA6BC4">
            <w:pPr>
              <w:rPr>
                <w:sz w:val="18"/>
                <w:szCs w:val="18"/>
                <w:u w:val="single"/>
              </w:rPr>
            </w:pPr>
          </w:p>
        </w:tc>
        <w:tc>
          <w:tcPr>
            <w:tcW w:w="1890" w:type="dxa"/>
          </w:tcPr>
          <w:p w14:paraId="69791A06" w14:textId="77777777" w:rsidR="00E64F5D" w:rsidRDefault="00E74A76" w:rsidP="00FA6BC4">
            <w:pPr>
              <w:rPr>
                <w:sz w:val="18"/>
                <w:szCs w:val="18"/>
                <w:u w:val="single"/>
              </w:rPr>
            </w:pPr>
            <w:r w:rsidRPr="00356145">
              <w:rPr>
                <w:sz w:val="18"/>
                <w:szCs w:val="18"/>
                <w:u w:val="single"/>
              </w:rPr>
              <w:t>July</w:t>
            </w:r>
          </w:p>
          <w:p w14:paraId="531DAD36" w14:textId="2D8D70B7" w:rsidR="00466F26" w:rsidRPr="00356145" w:rsidRDefault="007F4429" w:rsidP="00FA6BC4">
            <w:pPr>
              <w:rPr>
                <w:sz w:val="18"/>
                <w:szCs w:val="18"/>
                <w:u w:val="single"/>
              </w:rPr>
            </w:pPr>
            <w:r>
              <w:rPr>
                <w:sz w:val="18"/>
                <w:szCs w:val="18"/>
                <w:u w:val="single"/>
              </w:rPr>
              <w:t xml:space="preserve">Off </w:t>
            </w:r>
            <w:r w:rsidR="00466F26">
              <w:rPr>
                <w:sz w:val="18"/>
                <w:szCs w:val="18"/>
                <w:u w:val="single"/>
              </w:rPr>
              <w:t>TBD…1 week off</w:t>
            </w:r>
          </w:p>
        </w:tc>
      </w:tr>
      <w:tr w:rsidR="00E64F5D" w14:paraId="12C8EDD3" w14:textId="77777777" w:rsidTr="00E74A76">
        <w:tc>
          <w:tcPr>
            <w:tcW w:w="1885" w:type="dxa"/>
          </w:tcPr>
          <w:p w14:paraId="087B6AE6" w14:textId="314B46A3" w:rsidR="00E64F5D" w:rsidRPr="00356145" w:rsidRDefault="00E74A76" w:rsidP="00FA6BC4">
            <w:pPr>
              <w:rPr>
                <w:sz w:val="18"/>
                <w:szCs w:val="18"/>
                <w:u w:val="single"/>
              </w:rPr>
            </w:pPr>
            <w:r w:rsidRPr="00356145">
              <w:rPr>
                <w:sz w:val="18"/>
                <w:szCs w:val="18"/>
                <w:u w:val="single"/>
              </w:rPr>
              <w:t>February</w:t>
            </w:r>
          </w:p>
          <w:p w14:paraId="07683D7B" w14:textId="77777777" w:rsidR="00E74A76" w:rsidRPr="008768F6" w:rsidRDefault="00E74A76" w:rsidP="00FA6BC4">
            <w:pPr>
              <w:rPr>
                <w:sz w:val="18"/>
                <w:szCs w:val="18"/>
              </w:rPr>
            </w:pPr>
          </w:p>
          <w:p w14:paraId="4E8259C6" w14:textId="5AE11179" w:rsidR="00356145" w:rsidRPr="00356145" w:rsidRDefault="00356145" w:rsidP="00FA6BC4">
            <w:pPr>
              <w:rPr>
                <w:sz w:val="18"/>
                <w:szCs w:val="18"/>
                <w:u w:val="single"/>
              </w:rPr>
            </w:pPr>
          </w:p>
        </w:tc>
        <w:tc>
          <w:tcPr>
            <w:tcW w:w="1890" w:type="dxa"/>
          </w:tcPr>
          <w:p w14:paraId="682BEF32" w14:textId="77777777" w:rsidR="00E64F5D" w:rsidRDefault="00E74A76" w:rsidP="00FA6BC4">
            <w:pPr>
              <w:rPr>
                <w:sz w:val="18"/>
                <w:szCs w:val="18"/>
                <w:u w:val="single"/>
              </w:rPr>
            </w:pPr>
            <w:r w:rsidRPr="00356145">
              <w:rPr>
                <w:sz w:val="18"/>
                <w:szCs w:val="18"/>
                <w:u w:val="single"/>
              </w:rPr>
              <w:t>August</w:t>
            </w:r>
          </w:p>
          <w:p w14:paraId="79BAEAA6" w14:textId="3DE6EE6F" w:rsidR="00134F5E" w:rsidRPr="00356145" w:rsidRDefault="00134F5E" w:rsidP="00FA6BC4">
            <w:pPr>
              <w:rPr>
                <w:sz w:val="18"/>
                <w:szCs w:val="18"/>
                <w:u w:val="single"/>
              </w:rPr>
            </w:pPr>
          </w:p>
        </w:tc>
      </w:tr>
      <w:tr w:rsidR="00E64F5D" w14:paraId="3CC55A8A" w14:textId="77777777" w:rsidTr="00E74A76">
        <w:tc>
          <w:tcPr>
            <w:tcW w:w="1885" w:type="dxa"/>
          </w:tcPr>
          <w:p w14:paraId="4F7D5F81" w14:textId="0CA1BDAD" w:rsidR="00E64F5D" w:rsidRPr="00356145" w:rsidRDefault="00E74A76" w:rsidP="00FA6BC4">
            <w:pPr>
              <w:rPr>
                <w:sz w:val="18"/>
                <w:szCs w:val="18"/>
                <w:u w:val="single"/>
              </w:rPr>
            </w:pPr>
            <w:r w:rsidRPr="00356145">
              <w:rPr>
                <w:sz w:val="18"/>
                <w:szCs w:val="18"/>
                <w:u w:val="single"/>
              </w:rPr>
              <w:t>March</w:t>
            </w:r>
          </w:p>
          <w:p w14:paraId="41587385" w14:textId="24F233FD" w:rsidR="00356145" w:rsidRPr="00356145" w:rsidRDefault="00356145" w:rsidP="00C80654">
            <w:pPr>
              <w:rPr>
                <w:sz w:val="18"/>
                <w:szCs w:val="18"/>
                <w:u w:val="single"/>
              </w:rPr>
            </w:pPr>
          </w:p>
        </w:tc>
        <w:tc>
          <w:tcPr>
            <w:tcW w:w="1890" w:type="dxa"/>
          </w:tcPr>
          <w:p w14:paraId="718BD008" w14:textId="77777777" w:rsidR="00E64F5D" w:rsidRDefault="00356145" w:rsidP="00FA6BC4">
            <w:pPr>
              <w:rPr>
                <w:sz w:val="18"/>
                <w:szCs w:val="18"/>
                <w:u w:val="single"/>
              </w:rPr>
            </w:pPr>
            <w:r w:rsidRPr="00356145">
              <w:rPr>
                <w:sz w:val="18"/>
                <w:szCs w:val="18"/>
                <w:u w:val="single"/>
              </w:rPr>
              <w:t>September</w:t>
            </w:r>
          </w:p>
          <w:p w14:paraId="6D39682B" w14:textId="77777777" w:rsidR="007F4429" w:rsidRDefault="007F4429" w:rsidP="00FA6BC4">
            <w:pPr>
              <w:rPr>
                <w:sz w:val="18"/>
                <w:szCs w:val="18"/>
                <w:u w:val="single"/>
              </w:rPr>
            </w:pPr>
            <w:r>
              <w:rPr>
                <w:sz w:val="18"/>
                <w:szCs w:val="18"/>
                <w:u w:val="single"/>
              </w:rPr>
              <w:t>Off</w:t>
            </w:r>
          </w:p>
          <w:p w14:paraId="7954942C" w14:textId="71799CCE" w:rsidR="00466F26" w:rsidRPr="00356145" w:rsidRDefault="00466F26" w:rsidP="00FA6BC4">
            <w:pPr>
              <w:rPr>
                <w:sz w:val="18"/>
                <w:szCs w:val="18"/>
                <w:u w:val="single"/>
              </w:rPr>
            </w:pPr>
            <w:r>
              <w:rPr>
                <w:sz w:val="18"/>
                <w:szCs w:val="18"/>
                <w:u w:val="single"/>
              </w:rPr>
              <w:t>5-7</w:t>
            </w:r>
          </w:p>
        </w:tc>
      </w:tr>
      <w:tr w:rsidR="00E64F5D" w14:paraId="17550DF8" w14:textId="77777777" w:rsidTr="00E74A76">
        <w:tc>
          <w:tcPr>
            <w:tcW w:w="1885" w:type="dxa"/>
          </w:tcPr>
          <w:p w14:paraId="6DCEB57C" w14:textId="76253FB2" w:rsidR="007F4429" w:rsidRPr="00356145" w:rsidRDefault="00E74A76" w:rsidP="00FA6BC4">
            <w:pPr>
              <w:rPr>
                <w:sz w:val="18"/>
                <w:szCs w:val="18"/>
                <w:u w:val="single"/>
              </w:rPr>
            </w:pPr>
            <w:r w:rsidRPr="00356145">
              <w:rPr>
                <w:sz w:val="18"/>
                <w:szCs w:val="18"/>
                <w:u w:val="single"/>
              </w:rPr>
              <w:t>April</w:t>
            </w:r>
          </w:p>
          <w:p w14:paraId="7A2F3207" w14:textId="26B33E5E" w:rsidR="00356145" w:rsidRPr="00356145" w:rsidRDefault="00356145" w:rsidP="00466F26">
            <w:pPr>
              <w:rPr>
                <w:sz w:val="18"/>
                <w:szCs w:val="18"/>
                <w:u w:val="single"/>
              </w:rPr>
            </w:pPr>
          </w:p>
        </w:tc>
        <w:tc>
          <w:tcPr>
            <w:tcW w:w="1890" w:type="dxa"/>
          </w:tcPr>
          <w:p w14:paraId="7F9F24D5" w14:textId="56441EAB" w:rsidR="00E64F5D" w:rsidRPr="00356145" w:rsidRDefault="00356145" w:rsidP="00FA6BC4">
            <w:pPr>
              <w:rPr>
                <w:sz w:val="18"/>
                <w:szCs w:val="18"/>
                <w:u w:val="single"/>
              </w:rPr>
            </w:pPr>
            <w:r w:rsidRPr="00356145">
              <w:rPr>
                <w:sz w:val="18"/>
                <w:szCs w:val="18"/>
                <w:u w:val="single"/>
              </w:rPr>
              <w:t>October</w:t>
            </w:r>
          </w:p>
        </w:tc>
      </w:tr>
      <w:tr w:rsidR="00E64F5D" w14:paraId="3DD43255" w14:textId="77777777" w:rsidTr="00E74A76">
        <w:tc>
          <w:tcPr>
            <w:tcW w:w="1885" w:type="dxa"/>
          </w:tcPr>
          <w:p w14:paraId="50FFBF1D" w14:textId="5B9A173A" w:rsidR="00E64F5D" w:rsidRPr="00356145" w:rsidRDefault="00E74A76" w:rsidP="00FA6BC4">
            <w:pPr>
              <w:rPr>
                <w:sz w:val="18"/>
                <w:szCs w:val="18"/>
                <w:u w:val="single"/>
              </w:rPr>
            </w:pPr>
            <w:r w:rsidRPr="00356145">
              <w:rPr>
                <w:sz w:val="18"/>
                <w:szCs w:val="18"/>
                <w:u w:val="single"/>
              </w:rPr>
              <w:t>May</w:t>
            </w:r>
          </w:p>
          <w:p w14:paraId="510BB89D" w14:textId="68DB2BEA" w:rsidR="00E74A76" w:rsidRDefault="007F4429" w:rsidP="00FA6BC4">
            <w:pPr>
              <w:rPr>
                <w:sz w:val="18"/>
                <w:szCs w:val="18"/>
                <w:u w:val="single"/>
              </w:rPr>
            </w:pPr>
            <w:r>
              <w:rPr>
                <w:sz w:val="18"/>
                <w:szCs w:val="18"/>
                <w:u w:val="single"/>
              </w:rPr>
              <w:t xml:space="preserve">Off </w:t>
            </w:r>
          </w:p>
          <w:p w14:paraId="3B309589" w14:textId="1A82D337" w:rsidR="00466F26" w:rsidRPr="00356145" w:rsidRDefault="00466F26" w:rsidP="00FA6BC4">
            <w:pPr>
              <w:rPr>
                <w:sz w:val="18"/>
                <w:szCs w:val="18"/>
                <w:u w:val="single"/>
              </w:rPr>
            </w:pPr>
            <w:r>
              <w:rPr>
                <w:sz w:val="18"/>
                <w:szCs w:val="18"/>
                <w:u w:val="single"/>
              </w:rPr>
              <w:t>23-25th</w:t>
            </w:r>
          </w:p>
          <w:p w14:paraId="3505B00C" w14:textId="219E4D64" w:rsidR="00356145" w:rsidRPr="00356145" w:rsidRDefault="00356145" w:rsidP="00FA6BC4">
            <w:pPr>
              <w:rPr>
                <w:sz w:val="18"/>
                <w:szCs w:val="18"/>
                <w:u w:val="single"/>
              </w:rPr>
            </w:pPr>
          </w:p>
        </w:tc>
        <w:tc>
          <w:tcPr>
            <w:tcW w:w="1890" w:type="dxa"/>
          </w:tcPr>
          <w:p w14:paraId="21FD68D9" w14:textId="77777777" w:rsidR="00E64F5D" w:rsidRDefault="00356145" w:rsidP="00FA6BC4">
            <w:pPr>
              <w:rPr>
                <w:sz w:val="18"/>
                <w:szCs w:val="18"/>
                <w:u w:val="single"/>
              </w:rPr>
            </w:pPr>
            <w:r w:rsidRPr="00356145">
              <w:rPr>
                <w:sz w:val="18"/>
                <w:szCs w:val="18"/>
                <w:u w:val="single"/>
              </w:rPr>
              <w:t>November</w:t>
            </w:r>
          </w:p>
          <w:p w14:paraId="5CB55C05" w14:textId="77777777" w:rsidR="007F4429" w:rsidRDefault="007F4429" w:rsidP="00FA6BC4">
            <w:pPr>
              <w:rPr>
                <w:sz w:val="18"/>
                <w:szCs w:val="18"/>
                <w:u w:val="single"/>
              </w:rPr>
            </w:pPr>
            <w:r>
              <w:rPr>
                <w:sz w:val="18"/>
                <w:szCs w:val="18"/>
                <w:u w:val="single"/>
              </w:rPr>
              <w:t xml:space="preserve">Off </w:t>
            </w:r>
          </w:p>
          <w:p w14:paraId="363F84BE" w14:textId="5F1CA7E0" w:rsidR="00466F26" w:rsidRPr="00356145" w:rsidRDefault="00466F26" w:rsidP="00FA6BC4">
            <w:pPr>
              <w:rPr>
                <w:sz w:val="18"/>
                <w:szCs w:val="18"/>
                <w:u w:val="single"/>
              </w:rPr>
            </w:pPr>
            <w:r>
              <w:rPr>
                <w:sz w:val="18"/>
                <w:szCs w:val="18"/>
                <w:u w:val="single"/>
              </w:rPr>
              <w:t>26-29th</w:t>
            </w:r>
          </w:p>
        </w:tc>
      </w:tr>
      <w:tr w:rsidR="00E64F5D" w14:paraId="1F286E5C" w14:textId="77777777" w:rsidTr="00E74A76">
        <w:tc>
          <w:tcPr>
            <w:tcW w:w="1885" w:type="dxa"/>
          </w:tcPr>
          <w:p w14:paraId="6F2BE0EE" w14:textId="10CF840E" w:rsidR="00E64F5D" w:rsidRPr="00356145" w:rsidRDefault="00E74A76" w:rsidP="00FA6BC4">
            <w:pPr>
              <w:rPr>
                <w:sz w:val="18"/>
                <w:szCs w:val="18"/>
                <w:u w:val="single"/>
              </w:rPr>
            </w:pPr>
            <w:r w:rsidRPr="00356145">
              <w:rPr>
                <w:sz w:val="18"/>
                <w:szCs w:val="18"/>
                <w:u w:val="single"/>
              </w:rPr>
              <w:t>June</w:t>
            </w:r>
          </w:p>
          <w:p w14:paraId="7393999B" w14:textId="77777777" w:rsidR="00E74A76" w:rsidRPr="00356145" w:rsidRDefault="00E74A76" w:rsidP="00FA6BC4">
            <w:pPr>
              <w:rPr>
                <w:sz w:val="18"/>
                <w:szCs w:val="18"/>
                <w:u w:val="single"/>
              </w:rPr>
            </w:pPr>
          </w:p>
          <w:p w14:paraId="109BC165" w14:textId="07055B7E" w:rsidR="00356145" w:rsidRPr="00356145" w:rsidRDefault="00356145" w:rsidP="00FA6BC4">
            <w:pPr>
              <w:rPr>
                <w:sz w:val="18"/>
                <w:szCs w:val="18"/>
                <w:u w:val="single"/>
              </w:rPr>
            </w:pPr>
          </w:p>
        </w:tc>
        <w:tc>
          <w:tcPr>
            <w:tcW w:w="1890" w:type="dxa"/>
          </w:tcPr>
          <w:p w14:paraId="45B1BF5A" w14:textId="77777777" w:rsidR="00E64F5D" w:rsidRDefault="00356145" w:rsidP="00FA6BC4">
            <w:pPr>
              <w:rPr>
                <w:sz w:val="18"/>
                <w:szCs w:val="18"/>
                <w:u w:val="single"/>
              </w:rPr>
            </w:pPr>
            <w:r w:rsidRPr="00356145">
              <w:rPr>
                <w:sz w:val="18"/>
                <w:szCs w:val="18"/>
                <w:u w:val="single"/>
              </w:rPr>
              <w:t>December</w:t>
            </w:r>
          </w:p>
          <w:p w14:paraId="0B3D17CF" w14:textId="77777777" w:rsidR="007F4429" w:rsidRDefault="007F4429" w:rsidP="00FA6BC4">
            <w:pPr>
              <w:rPr>
                <w:sz w:val="18"/>
                <w:szCs w:val="18"/>
                <w:u w:val="single"/>
              </w:rPr>
            </w:pPr>
            <w:r>
              <w:rPr>
                <w:sz w:val="18"/>
                <w:szCs w:val="18"/>
                <w:u w:val="single"/>
              </w:rPr>
              <w:t xml:space="preserve">Off </w:t>
            </w:r>
          </w:p>
          <w:p w14:paraId="4257035A" w14:textId="74BA7732" w:rsidR="00466F26" w:rsidRPr="00356145" w:rsidRDefault="00466F26" w:rsidP="00FA6BC4">
            <w:pPr>
              <w:rPr>
                <w:sz w:val="18"/>
                <w:szCs w:val="18"/>
                <w:u w:val="single"/>
              </w:rPr>
            </w:pPr>
            <w:r>
              <w:rPr>
                <w:sz w:val="18"/>
                <w:szCs w:val="18"/>
                <w:u w:val="single"/>
              </w:rPr>
              <w:t>24</w:t>
            </w:r>
            <w:r w:rsidRPr="00466F26">
              <w:rPr>
                <w:sz w:val="18"/>
                <w:szCs w:val="18"/>
                <w:u w:val="single"/>
                <w:vertAlign w:val="superscript"/>
              </w:rPr>
              <w:t>th</w:t>
            </w:r>
            <w:r>
              <w:rPr>
                <w:sz w:val="18"/>
                <w:szCs w:val="18"/>
                <w:u w:val="single"/>
              </w:rPr>
              <w:t>-31st</w:t>
            </w:r>
          </w:p>
        </w:tc>
      </w:tr>
    </w:tbl>
    <w:p w14:paraId="147B2F62" w14:textId="77777777" w:rsidR="00426DC4" w:rsidRDefault="00426DC4" w:rsidP="00FA6BC4">
      <w:pPr>
        <w:rPr>
          <w:sz w:val="18"/>
          <w:szCs w:val="18"/>
        </w:rPr>
      </w:pPr>
    </w:p>
    <w:p w14:paraId="53488CC7" w14:textId="77777777" w:rsidR="00D16069" w:rsidRPr="008207DD" w:rsidRDefault="00D16069" w:rsidP="00FA6BC4">
      <w:pPr>
        <w:rPr>
          <w:sz w:val="18"/>
          <w:szCs w:val="18"/>
        </w:rPr>
      </w:pPr>
    </w:p>
    <w:p w14:paraId="43C8A5D3" w14:textId="77777777" w:rsidR="00FA6BC4" w:rsidRDefault="00FA6BC4" w:rsidP="00FA6BC4"/>
    <w:p w14:paraId="038E660C" w14:textId="77777777" w:rsidR="00FA6BC4" w:rsidRDefault="00FA6BC4" w:rsidP="00FA6BC4"/>
    <w:p w14:paraId="25F3F934" w14:textId="77777777" w:rsidR="00FA6BC4" w:rsidRDefault="00FA6BC4" w:rsidP="00FA6BC4"/>
    <w:p w14:paraId="1BAC12FD" w14:textId="77777777" w:rsidR="00FA6BC4" w:rsidRDefault="00FA6BC4" w:rsidP="00FA6BC4"/>
    <w:p w14:paraId="3C9252FD" w14:textId="77777777" w:rsidR="00FA6BC4" w:rsidRPr="00FA6BC4" w:rsidRDefault="00FA6BC4" w:rsidP="00FA6BC4"/>
    <w:p w14:paraId="3429B40C" w14:textId="77777777" w:rsidR="002B3BF0" w:rsidRDefault="002B3BF0" w:rsidP="00F4048C">
      <w:pPr>
        <w:rPr>
          <w:sz w:val="18"/>
          <w:szCs w:val="18"/>
        </w:rPr>
      </w:pPr>
    </w:p>
    <w:p w14:paraId="3EED0541" w14:textId="77777777" w:rsidR="002B3BF0" w:rsidRDefault="002B3BF0" w:rsidP="00F4048C">
      <w:pPr>
        <w:rPr>
          <w:sz w:val="18"/>
          <w:szCs w:val="18"/>
        </w:rPr>
      </w:pPr>
    </w:p>
    <w:p w14:paraId="25EF60BD" w14:textId="77777777" w:rsidR="002B3BF0" w:rsidRDefault="002B3BF0" w:rsidP="00F4048C">
      <w:pPr>
        <w:rPr>
          <w:sz w:val="18"/>
          <w:szCs w:val="18"/>
        </w:rPr>
      </w:pPr>
    </w:p>
    <w:p w14:paraId="6B5EE921" w14:textId="77777777" w:rsidR="002B3BF0" w:rsidRPr="00F4048C" w:rsidRDefault="002B3BF0" w:rsidP="00F4048C">
      <w:pPr>
        <w:rPr>
          <w:sz w:val="18"/>
          <w:szCs w:val="18"/>
        </w:rPr>
      </w:pPr>
    </w:p>
    <w:p w14:paraId="33229937" w14:textId="77777777" w:rsidR="00F4048C" w:rsidRPr="00D16C55" w:rsidRDefault="00F4048C" w:rsidP="00723939">
      <w:pPr>
        <w:rPr>
          <w:sz w:val="18"/>
          <w:szCs w:val="18"/>
        </w:rPr>
      </w:pPr>
    </w:p>
    <w:p w14:paraId="515CA121" w14:textId="77777777" w:rsidR="00D16C55" w:rsidRPr="00265658" w:rsidRDefault="00D16C55" w:rsidP="001C090F">
      <w:pPr>
        <w:rPr>
          <w:sz w:val="18"/>
          <w:szCs w:val="18"/>
        </w:rPr>
      </w:pPr>
    </w:p>
    <w:p w14:paraId="699E5A22" w14:textId="77777777" w:rsidR="00320C03" w:rsidRPr="00DE784C" w:rsidRDefault="00320C03" w:rsidP="00387531">
      <w:pPr>
        <w:rPr>
          <w:sz w:val="18"/>
          <w:szCs w:val="18"/>
        </w:rPr>
      </w:pPr>
    </w:p>
    <w:p w14:paraId="7AF4C0CF" w14:textId="77777777" w:rsidR="00BE108D" w:rsidRPr="00DE784C" w:rsidRDefault="00BE108D" w:rsidP="00704A79">
      <w:pPr>
        <w:rPr>
          <w:sz w:val="18"/>
          <w:szCs w:val="18"/>
        </w:rPr>
      </w:pPr>
    </w:p>
    <w:p w14:paraId="1A95CC13" w14:textId="77777777" w:rsidR="00BD7EC6" w:rsidRPr="00DE784C" w:rsidRDefault="00BD7EC6" w:rsidP="00660EE1">
      <w:pPr>
        <w:rPr>
          <w:sz w:val="18"/>
          <w:szCs w:val="18"/>
        </w:rPr>
      </w:pPr>
    </w:p>
    <w:p w14:paraId="7FC2A694" w14:textId="77777777" w:rsidR="00660EE1" w:rsidRPr="00DE784C" w:rsidRDefault="00660EE1" w:rsidP="00282E57">
      <w:pPr>
        <w:rPr>
          <w:sz w:val="18"/>
          <w:szCs w:val="18"/>
        </w:rPr>
      </w:pPr>
    </w:p>
    <w:sectPr w:rsidR="00660EE1" w:rsidRPr="00DE784C" w:rsidSect="007104E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DE0B" w14:textId="77777777" w:rsidR="001175D0" w:rsidRDefault="001175D0" w:rsidP="005A2618">
      <w:pPr>
        <w:spacing w:after="0" w:line="240" w:lineRule="auto"/>
      </w:pPr>
      <w:r>
        <w:separator/>
      </w:r>
    </w:p>
  </w:endnote>
  <w:endnote w:type="continuationSeparator" w:id="0">
    <w:p w14:paraId="797C43DB" w14:textId="77777777" w:rsidR="001175D0" w:rsidRDefault="001175D0" w:rsidP="005A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ebook">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470543"/>
      <w:docPartObj>
        <w:docPartGallery w:val="Page Numbers (Bottom of Page)"/>
        <w:docPartUnique/>
      </w:docPartObj>
    </w:sdtPr>
    <w:sdtEndPr>
      <w:rPr>
        <w:noProof/>
      </w:rPr>
    </w:sdtEndPr>
    <w:sdtContent>
      <w:p w14:paraId="394DB403" w14:textId="6CC3FE35" w:rsidR="00370E5F" w:rsidRDefault="00370E5F">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4FFB220" w14:textId="77777777" w:rsidR="00370E5F" w:rsidRDefault="0037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5C62" w14:textId="77777777" w:rsidR="001175D0" w:rsidRDefault="001175D0" w:rsidP="005A2618">
      <w:pPr>
        <w:spacing w:after="0" w:line="240" w:lineRule="auto"/>
      </w:pPr>
      <w:r>
        <w:separator/>
      </w:r>
    </w:p>
  </w:footnote>
  <w:footnote w:type="continuationSeparator" w:id="0">
    <w:p w14:paraId="436AD591" w14:textId="77777777" w:rsidR="001175D0" w:rsidRDefault="001175D0" w:rsidP="005A2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151"/>
    <w:multiLevelType w:val="hybridMultilevel"/>
    <w:tmpl w:val="E9E4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F51EF"/>
    <w:multiLevelType w:val="hybridMultilevel"/>
    <w:tmpl w:val="4FC4A6EC"/>
    <w:lvl w:ilvl="0" w:tplc="04090001">
      <w:start w:val="1"/>
      <w:numFmt w:val="bullet"/>
      <w:lvlText w:val=""/>
      <w:lvlJc w:val="left"/>
      <w:pPr>
        <w:ind w:left="720" w:hanging="360"/>
      </w:pPr>
      <w:rPr>
        <w:rFonts w:ascii="Symbol" w:hAnsi="Symbol" w:hint="default"/>
      </w:rPr>
    </w:lvl>
    <w:lvl w:ilvl="1" w:tplc="2A80C90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39F"/>
    <w:multiLevelType w:val="hybridMultilevel"/>
    <w:tmpl w:val="B5924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2272F0"/>
    <w:multiLevelType w:val="hybridMultilevel"/>
    <w:tmpl w:val="6CC65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921AB"/>
    <w:multiLevelType w:val="hybridMultilevel"/>
    <w:tmpl w:val="8C38A85A"/>
    <w:lvl w:ilvl="0" w:tplc="2DFEC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83998"/>
    <w:multiLevelType w:val="hybridMultilevel"/>
    <w:tmpl w:val="984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2469"/>
    <w:multiLevelType w:val="hybridMultilevel"/>
    <w:tmpl w:val="1B8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57B"/>
    <w:multiLevelType w:val="hybridMultilevel"/>
    <w:tmpl w:val="CDC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61392"/>
    <w:multiLevelType w:val="hybridMultilevel"/>
    <w:tmpl w:val="2DC2CF48"/>
    <w:lvl w:ilvl="0" w:tplc="2DFECD0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74C86"/>
    <w:multiLevelType w:val="hybridMultilevel"/>
    <w:tmpl w:val="FA5A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94123"/>
    <w:multiLevelType w:val="hybridMultilevel"/>
    <w:tmpl w:val="53F6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F4D0C"/>
    <w:multiLevelType w:val="hybridMultilevel"/>
    <w:tmpl w:val="37B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34ACA"/>
    <w:multiLevelType w:val="hybridMultilevel"/>
    <w:tmpl w:val="2B3E2CF0"/>
    <w:lvl w:ilvl="0" w:tplc="A97EDA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0686A"/>
    <w:multiLevelType w:val="hybridMultilevel"/>
    <w:tmpl w:val="D3B2F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D8261E2"/>
    <w:multiLevelType w:val="hybridMultilevel"/>
    <w:tmpl w:val="D9DE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D461E"/>
    <w:multiLevelType w:val="hybridMultilevel"/>
    <w:tmpl w:val="46B64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A42038"/>
    <w:multiLevelType w:val="hybridMultilevel"/>
    <w:tmpl w:val="74A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C385F"/>
    <w:multiLevelType w:val="hybridMultilevel"/>
    <w:tmpl w:val="B3C8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1"/>
  </w:num>
  <w:num w:numId="6">
    <w:abstractNumId w:val="9"/>
  </w:num>
  <w:num w:numId="7">
    <w:abstractNumId w:val="16"/>
  </w:num>
  <w:num w:numId="8">
    <w:abstractNumId w:val="15"/>
  </w:num>
  <w:num w:numId="9">
    <w:abstractNumId w:val="2"/>
  </w:num>
  <w:num w:numId="10">
    <w:abstractNumId w:val="13"/>
  </w:num>
  <w:num w:numId="11">
    <w:abstractNumId w:val="10"/>
  </w:num>
  <w:num w:numId="12">
    <w:abstractNumId w:val="8"/>
  </w:num>
  <w:num w:numId="13">
    <w:abstractNumId w:val="17"/>
  </w:num>
  <w:num w:numId="14">
    <w:abstractNumId w:val="3"/>
  </w:num>
  <w:num w:numId="15">
    <w:abstractNumId w:val="12"/>
  </w:num>
  <w:num w:numId="16">
    <w:abstractNumId w:val="14"/>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31"/>
    <w:rsid w:val="00000F50"/>
    <w:rsid w:val="000023BE"/>
    <w:rsid w:val="0000246C"/>
    <w:rsid w:val="000110D5"/>
    <w:rsid w:val="0001430B"/>
    <w:rsid w:val="00021006"/>
    <w:rsid w:val="00031956"/>
    <w:rsid w:val="0003291F"/>
    <w:rsid w:val="00037492"/>
    <w:rsid w:val="00052730"/>
    <w:rsid w:val="00062D70"/>
    <w:rsid w:val="00063520"/>
    <w:rsid w:val="00064492"/>
    <w:rsid w:val="00075CC5"/>
    <w:rsid w:val="000823EE"/>
    <w:rsid w:val="00082A99"/>
    <w:rsid w:val="00091F74"/>
    <w:rsid w:val="000A4402"/>
    <w:rsid w:val="000B268A"/>
    <w:rsid w:val="000B5394"/>
    <w:rsid w:val="000B695C"/>
    <w:rsid w:val="000C4B24"/>
    <w:rsid w:val="000C4B2A"/>
    <w:rsid w:val="000C4D06"/>
    <w:rsid w:val="000C545F"/>
    <w:rsid w:val="000D0EC1"/>
    <w:rsid w:val="000D11FB"/>
    <w:rsid w:val="000D51BA"/>
    <w:rsid w:val="000D7F82"/>
    <w:rsid w:val="000E057D"/>
    <w:rsid w:val="000E0C2C"/>
    <w:rsid w:val="000E34E1"/>
    <w:rsid w:val="000F7142"/>
    <w:rsid w:val="000F78A5"/>
    <w:rsid w:val="00104083"/>
    <w:rsid w:val="001146D9"/>
    <w:rsid w:val="00114C08"/>
    <w:rsid w:val="001175D0"/>
    <w:rsid w:val="00130D91"/>
    <w:rsid w:val="00132834"/>
    <w:rsid w:val="00134F5E"/>
    <w:rsid w:val="00140227"/>
    <w:rsid w:val="0014443D"/>
    <w:rsid w:val="00155289"/>
    <w:rsid w:val="00160662"/>
    <w:rsid w:val="001611A5"/>
    <w:rsid w:val="0016301A"/>
    <w:rsid w:val="0016579D"/>
    <w:rsid w:val="0017347A"/>
    <w:rsid w:val="001830EE"/>
    <w:rsid w:val="00187E18"/>
    <w:rsid w:val="00194682"/>
    <w:rsid w:val="001A3540"/>
    <w:rsid w:val="001A4295"/>
    <w:rsid w:val="001A45AB"/>
    <w:rsid w:val="001A54C1"/>
    <w:rsid w:val="001A64F4"/>
    <w:rsid w:val="001B036F"/>
    <w:rsid w:val="001C0431"/>
    <w:rsid w:val="001C07D3"/>
    <w:rsid w:val="001C090F"/>
    <w:rsid w:val="001C2340"/>
    <w:rsid w:val="001C77BC"/>
    <w:rsid w:val="001C781E"/>
    <w:rsid w:val="001D16BC"/>
    <w:rsid w:val="001D4D1E"/>
    <w:rsid w:val="001E7BFD"/>
    <w:rsid w:val="001E7D82"/>
    <w:rsid w:val="001F10DF"/>
    <w:rsid w:val="001F23F1"/>
    <w:rsid w:val="001F3C29"/>
    <w:rsid w:val="001F3D32"/>
    <w:rsid w:val="00206601"/>
    <w:rsid w:val="00207B8E"/>
    <w:rsid w:val="00212965"/>
    <w:rsid w:val="002206A2"/>
    <w:rsid w:val="002214A4"/>
    <w:rsid w:val="00221F27"/>
    <w:rsid w:val="00224719"/>
    <w:rsid w:val="00226762"/>
    <w:rsid w:val="0023050E"/>
    <w:rsid w:val="002355A8"/>
    <w:rsid w:val="00241680"/>
    <w:rsid w:val="00244843"/>
    <w:rsid w:val="00247BBC"/>
    <w:rsid w:val="002502D6"/>
    <w:rsid w:val="00250420"/>
    <w:rsid w:val="002601CC"/>
    <w:rsid w:val="002618EF"/>
    <w:rsid w:val="00261E08"/>
    <w:rsid w:val="00264952"/>
    <w:rsid w:val="00265658"/>
    <w:rsid w:val="00265E5F"/>
    <w:rsid w:val="00265E97"/>
    <w:rsid w:val="00267766"/>
    <w:rsid w:val="002710D3"/>
    <w:rsid w:val="002748C6"/>
    <w:rsid w:val="00277BEA"/>
    <w:rsid w:val="00282BE3"/>
    <w:rsid w:val="00282E57"/>
    <w:rsid w:val="002837D9"/>
    <w:rsid w:val="00284FB9"/>
    <w:rsid w:val="0029488D"/>
    <w:rsid w:val="002A4F1D"/>
    <w:rsid w:val="002B14D3"/>
    <w:rsid w:val="002B3BF0"/>
    <w:rsid w:val="002B551C"/>
    <w:rsid w:val="002B6D1D"/>
    <w:rsid w:val="002C4A1A"/>
    <w:rsid w:val="002D64F8"/>
    <w:rsid w:val="002E0D8E"/>
    <w:rsid w:val="002E0F98"/>
    <w:rsid w:val="002E283F"/>
    <w:rsid w:val="002E2C96"/>
    <w:rsid w:val="002E37DD"/>
    <w:rsid w:val="002F6400"/>
    <w:rsid w:val="00300722"/>
    <w:rsid w:val="0030264B"/>
    <w:rsid w:val="003115B9"/>
    <w:rsid w:val="00320C03"/>
    <w:rsid w:val="00321923"/>
    <w:rsid w:val="003233C7"/>
    <w:rsid w:val="00326200"/>
    <w:rsid w:val="0033071F"/>
    <w:rsid w:val="00332648"/>
    <w:rsid w:val="00334017"/>
    <w:rsid w:val="003348E1"/>
    <w:rsid w:val="003439BE"/>
    <w:rsid w:val="00356145"/>
    <w:rsid w:val="003632AC"/>
    <w:rsid w:val="003632C4"/>
    <w:rsid w:val="0036380E"/>
    <w:rsid w:val="00364BC8"/>
    <w:rsid w:val="00370E5F"/>
    <w:rsid w:val="00373066"/>
    <w:rsid w:val="0038146E"/>
    <w:rsid w:val="00384471"/>
    <w:rsid w:val="00386E87"/>
    <w:rsid w:val="00387531"/>
    <w:rsid w:val="00393643"/>
    <w:rsid w:val="00395EF6"/>
    <w:rsid w:val="00397AB4"/>
    <w:rsid w:val="003A0F88"/>
    <w:rsid w:val="003B1246"/>
    <w:rsid w:val="003B3CA1"/>
    <w:rsid w:val="003C144D"/>
    <w:rsid w:val="003C429D"/>
    <w:rsid w:val="003C758F"/>
    <w:rsid w:val="003D68C8"/>
    <w:rsid w:val="003E1B4C"/>
    <w:rsid w:val="003F0463"/>
    <w:rsid w:val="00401F01"/>
    <w:rsid w:val="00414A38"/>
    <w:rsid w:val="0042151E"/>
    <w:rsid w:val="0042482A"/>
    <w:rsid w:val="00426DC4"/>
    <w:rsid w:val="00435A96"/>
    <w:rsid w:val="00435C29"/>
    <w:rsid w:val="0044267F"/>
    <w:rsid w:val="00460901"/>
    <w:rsid w:val="00466F26"/>
    <w:rsid w:val="00473574"/>
    <w:rsid w:val="00473630"/>
    <w:rsid w:val="00475B5A"/>
    <w:rsid w:val="004779EB"/>
    <w:rsid w:val="00483C69"/>
    <w:rsid w:val="004964B8"/>
    <w:rsid w:val="00497991"/>
    <w:rsid w:val="004B1237"/>
    <w:rsid w:val="004D30F0"/>
    <w:rsid w:val="004D3511"/>
    <w:rsid w:val="004D5CDE"/>
    <w:rsid w:val="00505DD7"/>
    <w:rsid w:val="005178AA"/>
    <w:rsid w:val="00522504"/>
    <w:rsid w:val="00530439"/>
    <w:rsid w:val="00531F6E"/>
    <w:rsid w:val="005501BB"/>
    <w:rsid w:val="005573A8"/>
    <w:rsid w:val="00567A0B"/>
    <w:rsid w:val="00571F96"/>
    <w:rsid w:val="00571FEA"/>
    <w:rsid w:val="005855DC"/>
    <w:rsid w:val="00586611"/>
    <w:rsid w:val="005A0345"/>
    <w:rsid w:val="005A2618"/>
    <w:rsid w:val="005A7AAB"/>
    <w:rsid w:val="005B5560"/>
    <w:rsid w:val="005B7DDE"/>
    <w:rsid w:val="005C1233"/>
    <w:rsid w:val="005C6D08"/>
    <w:rsid w:val="005E26EC"/>
    <w:rsid w:val="005F393F"/>
    <w:rsid w:val="00603DC0"/>
    <w:rsid w:val="00610A36"/>
    <w:rsid w:val="00616EAA"/>
    <w:rsid w:val="0061738C"/>
    <w:rsid w:val="0061795E"/>
    <w:rsid w:val="00622FE0"/>
    <w:rsid w:val="0062320C"/>
    <w:rsid w:val="0062396F"/>
    <w:rsid w:val="0062583B"/>
    <w:rsid w:val="00626D38"/>
    <w:rsid w:val="00635911"/>
    <w:rsid w:val="0064084D"/>
    <w:rsid w:val="0064421D"/>
    <w:rsid w:val="00653231"/>
    <w:rsid w:val="006544E0"/>
    <w:rsid w:val="00660EE1"/>
    <w:rsid w:val="006705D6"/>
    <w:rsid w:val="00670EEB"/>
    <w:rsid w:val="0067585D"/>
    <w:rsid w:val="00676DCA"/>
    <w:rsid w:val="006774CB"/>
    <w:rsid w:val="00682573"/>
    <w:rsid w:val="0069443D"/>
    <w:rsid w:val="00695518"/>
    <w:rsid w:val="006959B5"/>
    <w:rsid w:val="006A026E"/>
    <w:rsid w:val="006A124A"/>
    <w:rsid w:val="006B6143"/>
    <w:rsid w:val="006B6792"/>
    <w:rsid w:val="006B75D8"/>
    <w:rsid w:val="006B7BF2"/>
    <w:rsid w:val="006C790E"/>
    <w:rsid w:val="006D0399"/>
    <w:rsid w:val="006D0B74"/>
    <w:rsid w:val="006D1C78"/>
    <w:rsid w:val="006D6E6C"/>
    <w:rsid w:val="006E243E"/>
    <w:rsid w:val="006F0F52"/>
    <w:rsid w:val="006F2933"/>
    <w:rsid w:val="006F5D97"/>
    <w:rsid w:val="006F6956"/>
    <w:rsid w:val="00702893"/>
    <w:rsid w:val="00704A79"/>
    <w:rsid w:val="007104E4"/>
    <w:rsid w:val="0071583B"/>
    <w:rsid w:val="007219BE"/>
    <w:rsid w:val="00721A3A"/>
    <w:rsid w:val="00723939"/>
    <w:rsid w:val="007240D4"/>
    <w:rsid w:val="00724549"/>
    <w:rsid w:val="007314B6"/>
    <w:rsid w:val="00733B78"/>
    <w:rsid w:val="007376CC"/>
    <w:rsid w:val="0074252D"/>
    <w:rsid w:val="007514E3"/>
    <w:rsid w:val="00751EB2"/>
    <w:rsid w:val="00756287"/>
    <w:rsid w:val="007628DC"/>
    <w:rsid w:val="00762FC4"/>
    <w:rsid w:val="00766A17"/>
    <w:rsid w:val="00770399"/>
    <w:rsid w:val="00772719"/>
    <w:rsid w:val="00773344"/>
    <w:rsid w:val="007735A4"/>
    <w:rsid w:val="00774C78"/>
    <w:rsid w:val="00776B8C"/>
    <w:rsid w:val="00777F72"/>
    <w:rsid w:val="0078212D"/>
    <w:rsid w:val="007A102C"/>
    <w:rsid w:val="007A31AD"/>
    <w:rsid w:val="007B3E88"/>
    <w:rsid w:val="007B639F"/>
    <w:rsid w:val="007B6BDC"/>
    <w:rsid w:val="007C1343"/>
    <w:rsid w:val="007C1444"/>
    <w:rsid w:val="007C7318"/>
    <w:rsid w:val="007D054A"/>
    <w:rsid w:val="007D5DD6"/>
    <w:rsid w:val="007E5B66"/>
    <w:rsid w:val="007E5EC8"/>
    <w:rsid w:val="007F20AE"/>
    <w:rsid w:val="007F4429"/>
    <w:rsid w:val="007F4F78"/>
    <w:rsid w:val="00804467"/>
    <w:rsid w:val="0080484C"/>
    <w:rsid w:val="008207DD"/>
    <w:rsid w:val="00821E24"/>
    <w:rsid w:val="008402D6"/>
    <w:rsid w:val="00843FC5"/>
    <w:rsid w:val="00853218"/>
    <w:rsid w:val="008605F7"/>
    <w:rsid w:val="00860E70"/>
    <w:rsid w:val="00870659"/>
    <w:rsid w:val="008768F6"/>
    <w:rsid w:val="00882974"/>
    <w:rsid w:val="008832B7"/>
    <w:rsid w:val="00884F1B"/>
    <w:rsid w:val="00886D2C"/>
    <w:rsid w:val="008879FD"/>
    <w:rsid w:val="008A3AB4"/>
    <w:rsid w:val="008A5D6E"/>
    <w:rsid w:val="008B13D0"/>
    <w:rsid w:val="008B1A78"/>
    <w:rsid w:val="008B5FC9"/>
    <w:rsid w:val="008C1D37"/>
    <w:rsid w:val="008C4D7D"/>
    <w:rsid w:val="008C75A0"/>
    <w:rsid w:val="008D1692"/>
    <w:rsid w:val="008D26D9"/>
    <w:rsid w:val="00900E59"/>
    <w:rsid w:val="009021E8"/>
    <w:rsid w:val="00911749"/>
    <w:rsid w:val="009150F0"/>
    <w:rsid w:val="00923703"/>
    <w:rsid w:val="009319C9"/>
    <w:rsid w:val="009367AC"/>
    <w:rsid w:val="00941489"/>
    <w:rsid w:val="00944F02"/>
    <w:rsid w:val="00967F10"/>
    <w:rsid w:val="00970318"/>
    <w:rsid w:val="00971683"/>
    <w:rsid w:val="00973DB2"/>
    <w:rsid w:val="009770AA"/>
    <w:rsid w:val="00982B13"/>
    <w:rsid w:val="009851CD"/>
    <w:rsid w:val="00991FF7"/>
    <w:rsid w:val="0099208A"/>
    <w:rsid w:val="009941A2"/>
    <w:rsid w:val="009969C1"/>
    <w:rsid w:val="009A7940"/>
    <w:rsid w:val="009B03C9"/>
    <w:rsid w:val="009B1DCD"/>
    <w:rsid w:val="009B69BC"/>
    <w:rsid w:val="009C297D"/>
    <w:rsid w:val="009C6333"/>
    <w:rsid w:val="009D007B"/>
    <w:rsid w:val="009D3898"/>
    <w:rsid w:val="009F0256"/>
    <w:rsid w:val="009F033D"/>
    <w:rsid w:val="009F1A8A"/>
    <w:rsid w:val="009F587F"/>
    <w:rsid w:val="00A07740"/>
    <w:rsid w:val="00A27FAD"/>
    <w:rsid w:val="00A40E03"/>
    <w:rsid w:val="00A419BF"/>
    <w:rsid w:val="00A53491"/>
    <w:rsid w:val="00A62884"/>
    <w:rsid w:val="00A63F20"/>
    <w:rsid w:val="00A724C8"/>
    <w:rsid w:val="00A72777"/>
    <w:rsid w:val="00A73B9C"/>
    <w:rsid w:val="00A751B3"/>
    <w:rsid w:val="00A8393F"/>
    <w:rsid w:val="00AB3B89"/>
    <w:rsid w:val="00AB7019"/>
    <w:rsid w:val="00AD07CD"/>
    <w:rsid w:val="00AD1CA8"/>
    <w:rsid w:val="00AD36FA"/>
    <w:rsid w:val="00AE065F"/>
    <w:rsid w:val="00AE4005"/>
    <w:rsid w:val="00AF0951"/>
    <w:rsid w:val="00AF30C1"/>
    <w:rsid w:val="00AF64EC"/>
    <w:rsid w:val="00B035F3"/>
    <w:rsid w:val="00B042CB"/>
    <w:rsid w:val="00B2184D"/>
    <w:rsid w:val="00B26A08"/>
    <w:rsid w:val="00B27CAF"/>
    <w:rsid w:val="00B33E6A"/>
    <w:rsid w:val="00B3625A"/>
    <w:rsid w:val="00B449D9"/>
    <w:rsid w:val="00B5436D"/>
    <w:rsid w:val="00B55C33"/>
    <w:rsid w:val="00B563E1"/>
    <w:rsid w:val="00B60142"/>
    <w:rsid w:val="00B7626A"/>
    <w:rsid w:val="00B7736E"/>
    <w:rsid w:val="00B80B7F"/>
    <w:rsid w:val="00B82836"/>
    <w:rsid w:val="00B8561F"/>
    <w:rsid w:val="00B923DD"/>
    <w:rsid w:val="00BA5E58"/>
    <w:rsid w:val="00BA63C2"/>
    <w:rsid w:val="00BA6C4B"/>
    <w:rsid w:val="00BB1378"/>
    <w:rsid w:val="00BB5FF0"/>
    <w:rsid w:val="00BB67FA"/>
    <w:rsid w:val="00BB7506"/>
    <w:rsid w:val="00BD086D"/>
    <w:rsid w:val="00BD0E15"/>
    <w:rsid w:val="00BD3C2E"/>
    <w:rsid w:val="00BD7EC6"/>
    <w:rsid w:val="00BE09EE"/>
    <w:rsid w:val="00BE108D"/>
    <w:rsid w:val="00BE1A7C"/>
    <w:rsid w:val="00BE259F"/>
    <w:rsid w:val="00BE3904"/>
    <w:rsid w:val="00BE4CE9"/>
    <w:rsid w:val="00BE7567"/>
    <w:rsid w:val="00BE7569"/>
    <w:rsid w:val="00BF0733"/>
    <w:rsid w:val="00BF277C"/>
    <w:rsid w:val="00BF296F"/>
    <w:rsid w:val="00BF3CBC"/>
    <w:rsid w:val="00BF4CCA"/>
    <w:rsid w:val="00BF5D0C"/>
    <w:rsid w:val="00C02EC5"/>
    <w:rsid w:val="00C04DE1"/>
    <w:rsid w:val="00C050CE"/>
    <w:rsid w:val="00C0792B"/>
    <w:rsid w:val="00C07BD8"/>
    <w:rsid w:val="00C13E3D"/>
    <w:rsid w:val="00C21AAA"/>
    <w:rsid w:val="00C259B7"/>
    <w:rsid w:val="00C33419"/>
    <w:rsid w:val="00C3539F"/>
    <w:rsid w:val="00C405BF"/>
    <w:rsid w:val="00C53261"/>
    <w:rsid w:val="00C5388D"/>
    <w:rsid w:val="00C629C6"/>
    <w:rsid w:val="00C64E2C"/>
    <w:rsid w:val="00C660A0"/>
    <w:rsid w:val="00C72264"/>
    <w:rsid w:val="00C759AC"/>
    <w:rsid w:val="00C80654"/>
    <w:rsid w:val="00C837D6"/>
    <w:rsid w:val="00C8453C"/>
    <w:rsid w:val="00C91143"/>
    <w:rsid w:val="00CA536B"/>
    <w:rsid w:val="00CA6DDE"/>
    <w:rsid w:val="00CB0AAF"/>
    <w:rsid w:val="00CB60E5"/>
    <w:rsid w:val="00CC0EF6"/>
    <w:rsid w:val="00CC40E1"/>
    <w:rsid w:val="00CD09FC"/>
    <w:rsid w:val="00CD49B4"/>
    <w:rsid w:val="00CD6AEF"/>
    <w:rsid w:val="00CD7815"/>
    <w:rsid w:val="00CE229F"/>
    <w:rsid w:val="00D16069"/>
    <w:rsid w:val="00D16C55"/>
    <w:rsid w:val="00D2017E"/>
    <w:rsid w:val="00D27A44"/>
    <w:rsid w:val="00D30FB6"/>
    <w:rsid w:val="00D32620"/>
    <w:rsid w:val="00D332DA"/>
    <w:rsid w:val="00D3390C"/>
    <w:rsid w:val="00D40241"/>
    <w:rsid w:val="00D45EB4"/>
    <w:rsid w:val="00D50207"/>
    <w:rsid w:val="00D503A2"/>
    <w:rsid w:val="00D51DF0"/>
    <w:rsid w:val="00D56E1F"/>
    <w:rsid w:val="00D61399"/>
    <w:rsid w:val="00D639BD"/>
    <w:rsid w:val="00D651F6"/>
    <w:rsid w:val="00D66133"/>
    <w:rsid w:val="00D6724C"/>
    <w:rsid w:val="00D7362A"/>
    <w:rsid w:val="00D75D88"/>
    <w:rsid w:val="00D763BA"/>
    <w:rsid w:val="00D76FD2"/>
    <w:rsid w:val="00D77BF9"/>
    <w:rsid w:val="00D8464A"/>
    <w:rsid w:val="00D91117"/>
    <w:rsid w:val="00D9179F"/>
    <w:rsid w:val="00DA02A7"/>
    <w:rsid w:val="00DA1D0F"/>
    <w:rsid w:val="00DC05C9"/>
    <w:rsid w:val="00DC186B"/>
    <w:rsid w:val="00DC2B28"/>
    <w:rsid w:val="00DD23B4"/>
    <w:rsid w:val="00DD658A"/>
    <w:rsid w:val="00DE49C5"/>
    <w:rsid w:val="00DE784C"/>
    <w:rsid w:val="00DF3CF0"/>
    <w:rsid w:val="00E06272"/>
    <w:rsid w:val="00E1509B"/>
    <w:rsid w:val="00E21528"/>
    <w:rsid w:val="00E22016"/>
    <w:rsid w:val="00E34EED"/>
    <w:rsid w:val="00E36CF3"/>
    <w:rsid w:val="00E409C0"/>
    <w:rsid w:val="00E47A60"/>
    <w:rsid w:val="00E56BA3"/>
    <w:rsid w:val="00E5729A"/>
    <w:rsid w:val="00E57D2C"/>
    <w:rsid w:val="00E64F5D"/>
    <w:rsid w:val="00E71D4F"/>
    <w:rsid w:val="00E7288F"/>
    <w:rsid w:val="00E74A76"/>
    <w:rsid w:val="00E7648F"/>
    <w:rsid w:val="00E90296"/>
    <w:rsid w:val="00E92B7A"/>
    <w:rsid w:val="00E96C06"/>
    <w:rsid w:val="00E978A9"/>
    <w:rsid w:val="00EA706E"/>
    <w:rsid w:val="00EB0C95"/>
    <w:rsid w:val="00EB143D"/>
    <w:rsid w:val="00EB4BDE"/>
    <w:rsid w:val="00ED172E"/>
    <w:rsid w:val="00ED1A9E"/>
    <w:rsid w:val="00ED2D8E"/>
    <w:rsid w:val="00ED4C1C"/>
    <w:rsid w:val="00EE0330"/>
    <w:rsid w:val="00EE140E"/>
    <w:rsid w:val="00EE7426"/>
    <w:rsid w:val="00EF2813"/>
    <w:rsid w:val="00F00CB9"/>
    <w:rsid w:val="00F03A02"/>
    <w:rsid w:val="00F05701"/>
    <w:rsid w:val="00F07B2E"/>
    <w:rsid w:val="00F14022"/>
    <w:rsid w:val="00F16571"/>
    <w:rsid w:val="00F21FF1"/>
    <w:rsid w:val="00F245B3"/>
    <w:rsid w:val="00F24981"/>
    <w:rsid w:val="00F27813"/>
    <w:rsid w:val="00F3027B"/>
    <w:rsid w:val="00F364AC"/>
    <w:rsid w:val="00F4048C"/>
    <w:rsid w:val="00F4084D"/>
    <w:rsid w:val="00F42B09"/>
    <w:rsid w:val="00F45EEF"/>
    <w:rsid w:val="00F46F11"/>
    <w:rsid w:val="00F52FF2"/>
    <w:rsid w:val="00F64E5D"/>
    <w:rsid w:val="00F6650F"/>
    <w:rsid w:val="00F74DBC"/>
    <w:rsid w:val="00F75D66"/>
    <w:rsid w:val="00F77B74"/>
    <w:rsid w:val="00F80181"/>
    <w:rsid w:val="00F85681"/>
    <w:rsid w:val="00F9151C"/>
    <w:rsid w:val="00F94492"/>
    <w:rsid w:val="00FA6BC4"/>
    <w:rsid w:val="00FB0F8E"/>
    <w:rsid w:val="00FB1166"/>
    <w:rsid w:val="00FB24C2"/>
    <w:rsid w:val="00FC037F"/>
    <w:rsid w:val="00FC7D1D"/>
    <w:rsid w:val="00FD5F3F"/>
    <w:rsid w:val="00FE35D3"/>
    <w:rsid w:val="00FE36EF"/>
    <w:rsid w:val="00FE381A"/>
    <w:rsid w:val="00FE68DC"/>
    <w:rsid w:val="00FE78CA"/>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DCCB0"/>
  <w15:docId w15:val="{E51C66B8-6A05-4DDE-B77F-A977FBE8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1117"/>
  </w:style>
  <w:style w:type="paragraph" w:styleId="Heading1">
    <w:name w:val="heading 1"/>
    <w:basedOn w:val="Normal"/>
    <w:next w:val="Normal"/>
    <w:link w:val="Heading1Char"/>
    <w:uiPriority w:val="9"/>
    <w:qFormat/>
    <w:rsid w:val="006D6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2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EC6"/>
    <w:pPr>
      <w:ind w:left="720"/>
      <w:contextualSpacing/>
    </w:pPr>
  </w:style>
  <w:style w:type="paragraph" w:styleId="Header">
    <w:name w:val="header"/>
    <w:basedOn w:val="Normal"/>
    <w:link w:val="HeaderChar"/>
    <w:uiPriority w:val="99"/>
    <w:unhideWhenUsed/>
    <w:rsid w:val="005A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18"/>
  </w:style>
  <w:style w:type="paragraph" w:styleId="Footer">
    <w:name w:val="footer"/>
    <w:basedOn w:val="Normal"/>
    <w:link w:val="FooterChar"/>
    <w:uiPriority w:val="99"/>
    <w:unhideWhenUsed/>
    <w:rsid w:val="005A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18"/>
  </w:style>
  <w:style w:type="character" w:styleId="Hyperlink">
    <w:name w:val="Hyperlink"/>
    <w:basedOn w:val="DefaultParagraphFont"/>
    <w:uiPriority w:val="99"/>
    <w:unhideWhenUsed/>
    <w:rsid w:val="00635911"/>
    <w:rPr>
      <w:color w:val="0000FF"/>
      <w:u w:val="single"/>
    </w:rPr>
  </w:style>
  <w:style w:type="character" w:styleId="FollowedHyperlink">
    <w:name w:val="FollowedHyperlink"/>
    <w:basedOn w:val="DefaultParagraphFont"/>
    <w:uiPriority w:val="99"/>
    <w:semiHidden/>
    <w:unhideWhenUsed/>
    <w:rsid w:val="00635911"/>
    <w:rPr>
      <w:color w:val="800080"/>
      <w:u w:val="single"/>
    </w:rPr>
  </w:style>
  <w:style w:type="paragraph" w:customStyle="1" w:styleId="xl65">
    <w:name w:val="xl65"/>
    <w:basedOn w:val="Normal"/>
    <w:rsid w:val="00635911"/>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6D6E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D6E6C"/>
    <w:pPr>
      <w:outlineLvl w:val="9"/>
    </w:pPr>
  </w:style>
  <w:style w:type="paragraph" w:styleId="Subtitle">
    <w:name w:val="Subtitle"/>
    <w:basedOn w:val="Normal"/>
    <w:next w:val="Normal"/>
    <w:link w:val="SubtitleChar"/>
    <w:uiPriority w:val="11"/>
    <w:qFormat/>
    <w:rsid w:val="006D6E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6E6C"/>
    <w:rPr>
      <w:rFonts w:eastAsiaTheme="minorEastAsia"/>
      <w:color w:val="5A5A5A" w:themeColor="text1" w:themeTint="A5"/>
      <w:spacing w:val="15"/>
    </w:rPr>
  </w:style>
  <w:style w:type="paragraph" w:styleId="TOC2">
    <w:name w:val="toc 2"/>
    <w:basedOn w:val="Normal"/>
    <w:next w:val="Normal"/>
    <w:autoRedefine/>
    <w:uiPriority w:val="39"/>
    <w:unhideWhenUsed/>
    <w:rsid w:val="00386E87"/>
    <w:pPr>
      <w:spacing w:after="100"/>
      <w:ind w:left="220"/>
    </w:pPr>
    <w:rPr>
      <w:rFonts w:eastAsiaTheme="minorEastAsia" w:cs="Times New Roman"/>
    </w:rPr>
  </w:style>
  <w:style w:type="paragraph" w:styleId="TOC1">
    <w:name w:val="toc 1"/>
    <w:basedOn w:val="Normal"/>
    <w:next w:val="Normal"/>
    <w:autoRedefine/>
    <w:uiPriority w:val="39"/>
    <w:unhideWhenUsed/>
    <w:rsid w:val="00386E87"/>
    <w:pPr>
      <w:spacing w:after="100"/>
    </w:pPr>
    <w:rPr>
      <w:rFonts w:eastAsiaTheme="minorEastAsia" w:cs="Times New Roman"/>
    </w:rPr>
  </w:style>
  <w:style w:type="paragraph" w:styleId="TOC3">
    <w:name w:val="toc 3"/>
    <w:basedOn w:val="Normal"/>
    <w:next w:val="Normal"/>
    <w:autoRedefine/>
    <w:uiPriority w:val="39"/>
    <w:unhideWhenUsed/>
    <w:rsid w:val="00386E87"/>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183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EE"/>
    <w:rPr>
      <w:rFonts w:ascii="Segoe UI" w:hAnsi="Segoe UI" w:cs="Segoe UI"/>
      <w:sz w:val="18"/>
      <w:szCs w:val="18"/>
    </w:rPr>
  </w:style>
  <w:style w:type="character" w:customStyle="1" w:styleId="Heading2Char">
    <w:name w:val="Heading 2 Char"/>
    <w:basedOn w:val="DefaultParagraphFont"/>
    <w:link w:val="Heading2"/>
    <w:uiPriority w:val="9"/>
    <w:rsid w:val="008D26D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A45AB"/>
    <w:rPr>
      <w:sz w:val="16"/>
      <w:szCs w:val="16"/>
    </w:rPr>
  </w:style>
  <w:style w:type="paragraph" w:styleId="CommentText">
    <w:name w:val="annotation text"/>
    <w:basedOn w:val="Normal"/>
    <w:link w:val="CommentTextChar"/>
    <w:uiPriority w:val="99"/>
    <w:semiHidden/>
    <w:unhideWhenUsed/>
    <w:rsid w:val="001A45AB"/>
    <w:pPr>
      <w:spacing w:line="240" w:lineRule="auto"/>
    </w:pPr>
    <w:rPr>
      <w:sz w:val="20"/>
      <w:szCs w:val="20"/>
    </w:rPr>
  </w:style>
  <w:style w:type="character" w:customStyle="1" w:styleId="CommentTextChar">
    <w:name w:val="Comment Text Char"/>
    <w:basedOn w:val="DefaultParagraphFont"/>
    <w:link w:val="CommentText"/>
    <w:uiPriority w:val="99"/>
    <w:semiHidden/>
    <w:rsid w:val="001A45AB"/>
    <w:rPr>
      <w:sz w:val="20"/>
      <w:szCs w:val="20"/>
    </w:rPr>
  </w:style>
  <w:style w:type="paragraph" w:styleId="CommentSubject">
    <w:name w:val="annotation subject"/>
    <w:basedOn w:val="CommentText"/>
    <w:next w:val="CommentText"/>
    <w:link w:val="CommentSubjectChar"/>
    <w:uiPriority w:val="99"/>
    <w:semiHidden/>
    <w:unhideWhenUsed/>
    <w:rsid w:val="001A45AB"/>
    <w:rPr>
      <w:b/>
      <w:bCs/>
    </w:rPr>
  </w:style>
  <w:style w:type="character" w:customStyle="1" w:styleId="CommentSubjectChar">
    <w:name w:val="Comment Subject Char"/>
    <w:basedOn w:val="CommentTextChar"/>
    <w:link w:val="CommentSubject"/>
    <w:uiPriority w:val="99"/>
    <w:semiHidden/>
    <w:rsid w:val="001A4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75801">
      <w:bodyDiv w:val="1"/>
      <w:marLeft w:val="0"/>
      <w:marRight w:val="0"/>
      <w:marTop w:val="0"/>
      <w:marBottom w:val="0"/>
      <w:divBdr>
        <w:top w:val="none" w:sz="0" w:space="0" w:color="auto"/>
        <w:left w:val="none" w:sz="0" w:space="0" w:color="auto"/>
        <w:bottom w:val="none" w:sz="0" w:space="0" w:color="auto"/>
        <w:right w:val="none" w:sz="0" w:space="0" w:color="auto"/>
      </w:divBdr>
    </w:div>
    <w:div w:id="1124277883">
      <w:bodyDiv w:val="1"/>
      <w:marLeft w:val="0"/>
      <w:marRight w:val="0"/>
      <w:marTop w:val="0"/>
      <w:marBottom w:val="0"/>
      <w:divBdr>
        <w:top w:val="none" w:sz="0" w:space="0" w:color="auto"/>
        <w:left w:val="none" w:sz="0" w:space="0" w:color="auto"/>
        <w:bottom w:val="none" w:sz="0" w:space="0" w:color="auto"/>
        <w:right w:val="none" w:sz="0" w:space="0" w:color="auto"/>
      </w:divBdr>
    </w:div>
    <w:div w:id="1333215452">
      <w:bodyDiv w:val="1"/>
      <w:marLeft w:val="0"/>
      <w:marRight w:val="0"/>
      <w:marTop w:val="0"/>
      <w:marBottom w:val="0"/>
      <w:divBdr>
        <w:top w:val="none" w:sz="0" w:space="0" w:color="auto"/>
        <w:left w:val="none" w:sz="0" w:space="0" w:color="auto"/>
        <w:bottom w:val="none" w:sz="0" w:space="0" w:color="auto"/>
        <w:right w:val="none" w:sz="0" w:space="0" w:color="auto"/>
      </w:divBdr>
    </w:div>
    <w:div w:id="1935481209">
      <w:bodyDiv w:val="1"/>
      <w:marLeft w:val="0"/>
      <w:marRight w:val="0"/>
      <w:marTop w:val="0"/>
      <w:marBottom w:val="0"/>
      <w:divBdr>
        <w:top w:val="none" w:sz="0" w:space="0" w:color="auto"/>
        <w:left w:val="none" w:sz="0" w:space="0" w:color="auto"/>
        <w:bottom w:val="none" w:sz="0" w:space="0" w:color="auto"/>
        <w:right w:val="none" w:sz="0" w:space="0" w:color="auto"/>
      </w:divBdr>
    </w:div>
    <w:div w:id="21066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74D1-D011-465A-86EA-350593C4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5514</TotalTime>
  <Pages>1</Pages>
  <Words>9525</Words>
  <Characters>54296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admissions</dc:creator>
  <cp:keywords/>
  <dc:description/>
  <cp:lastModifiedBy>Bella</cp:lastModifiedBy>
  <cp:revision>42</cp:revision>
  <cp:lastPrinted>2019-09-06T20:50:00Z</cp:lastPrinted>
  <dcterms:created xsi:type="dcterms:W3CDTF">2016-06-28T18:01:00Z</dcterms:created>
  <dcterms:modified xsi:type="dcterms:W3CDTF">2019-09-07T13:34:00Z</dcterms:modified>
</cp:coreProperties>
</file>